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E5" w:rsidRDefault="00655B38" w:rsidP="006B6FE5">
      <w:pPr>
        <w:rPr>
          <w:b/>
          <w:sz w:val="32"/>
          <w:szCs w:val="32"/>
        </w:rPr>
      </w:pPr>
      <w:r w:rsidRPr="00655B38">
        <w:rPr>
          <w:b/>
          <w:sz w:val="32"/>
          <w:szCs w:val="32"/>
        </w:rPr>
        <w:t xml:space="preserve">BREVE RESUMEN DE LO ACTUADO POR EL DECANATO DE LA FCM </w:t>
      </w:r>
    </w:p>
    <w:p w:rsidR="00655B38" w:rsidRDefault="00655B38" w:rsidP="00655B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Prof. Dr. Pedro Eliseo ESTEVES</w:t>
      </w:r>
    </w:p>
    <w:p w:rsidR="00655B38" w:rsidRPr="00655B38" w:rsidRDefault="00655B38" w:rsidP="00655B38">
      <w:pPr>
        <w:jc w:val="center"/>
        <w:rPr>
          <w:b/>
          <w:sz w:val="32"/>
          <w:szCs w:val="32"/>
        </w:rPr>
      </w:pPr>
    </w:p>
    <w:p w:rsidR="006B6FE5" w:rsidRPr="00D04E4F" w:rsidRDefault="009464A0">
      <w:pPr>
        <w:rPr>
          <w:sz w:val="32"/>
        </w:rPr>
      </w:pPr>
      <w:r>
        <w:rPr>
          <w:sz w:val="32"/>
        </w:rPr>
        <w:t>Como miembros del Equipo de Gestión 2014 – 2018 l</w:t>
      </w:r>
      <w:r w:rsidR="006B6FE5" w:rsidRPr="00D04E4F">
        <w:rPr>
          <w:sz w:val="32"/>
        </w:rPr>
        <w:t xml:space="preserve">legamos al Decanato </w:t>
      </w:r>
      <w:r w:rsidR="00D04E4F">
        <w:rPr>
          <w:sz w:val="32"/>
        </w:rPr>
        <w:t xml:space="preserve">hace 4 años </w:t>
      </w:r>
      <w:r w:rsidR="0052500A">
        <w:rPr>
          <w:sz w:val="32"/>
        </w:rPr>
        <w:t xml:space="preserve">tras ser elegidos en elecciones directas que por primera vez se efectuaron en la Universidad Nacional de Cuyo y en nuestra Facultad. Nos animaba el ansia de </w:t>
      </w:r>
      <w:r w:rsidR="00D04E4F">
        <w:rPr>
          <w:sz w:val="32"/>
        </w:rPr>
        <w:t>aprender a construir desde la gestión</w:t>
      </w:r>
      <w:r w:rsidR="006B6FE5" w:rsidRPr="00D04E4F">
        <w:rPr>
          <w:sz w:val="32"/>
        </w:rPr>
        <w:t>, con las pocas herramientas del conocimiento de la FCM y el agradecimiento por todo lo recibido en ella, pero sobre todo con la compañía comprometida de buenas personas dispuestas a jugarse por el crecimiento de la institución.</w:t>
      </w:r>
      <w:r w:rsidR="00D04E4F">
        <w:rPr>
          <w:sz w:val="32"/>
        </w:rPr>
        <w:t xml:space="preserve"> Ellos han sido los col</w:t>
      </w:r>
      <w:r w:rsidR="009E486D">
        <w:rPr>
          <w:sz w:val="32"/>
        </w:rPr>
        <w:t>aboradores con quienes constitui</w:t>
      </w:r>
      <w:r w:rsidR="00D04E4F">
        <w:rPr>
          <w:sz w:val="32"/>
        </w:rPr>
        <w:t>mos un equipo y cuyos informes son los que se adjuntan a este mensaje.</w:t>
      </w:r>
    </w:p>
    <w:p w:rsidR="00CE0D79" w:rsidRDefault="002B0F20">
      <w:pPr>
        <w:rPr>
          <w:sz w:val="32"/>
          <w:szCs w:val="32"/>
        </w:rPr>
      </w:pPr>
      <w:r>
        <w:rPr>
          <w:sz w:val="32"/>
          <w:szCs w:val="32"/>
        </w:rPr>
        <w:t>Llevamos adelante un verdadero t</w:t>
      </w:r>
      <w:r w:rsidR="00CE0D79">
        <w:rPr>
          <w:sz w:val="32"/>
          <w:szCs w:val="32"/>
        </w:rPr>
        <w:t xml:space="preserve">rabajo </w:t>
      </w:r>
      <w:r w:rsidR="00204D96">
        <w:rPr>
          <w:sz w:val="32"/>
          <w:szCs w:val="32"/>
        </w:rPr>
        <w:t>grupal</w:t>
      </w:r>
      <w:r w:rsidR="009E486D">
        <w:rPr>
          <w:sz w:val="32"/>
          <w:szCs w:val="32"/>
        </w:rPr>
        <w:t xml:space="preserve"> </w:t>
      </w:r>
      <w:r w:rsidR="0052500A">
        <w:rPr>
          <w:sz w:val="32"/>
          <w:szCs w:val="32"/>
        </w:rPr>
        <w:t>con</w:t>
      </w:r>
      <w:r>
        <w:rPr>
          <w:sz w:val="32"/>
          <w:szCs w:val="32"/>
        </w:rPr>
        <w:t xml:space="preserve"> cada Secretaría, </w:t>
      </w:r>
      <w:r w:rsidR="009E486D">
        <w:rPr>
          <w:sz w:val="32"/>
          <w:szCs w:val="32"/>
        </w:rPr>
        <w:t>en una</w:t>
      </w:r>
      <w:r w:rsidR="00466DCF">
        <w:rPr>
          <w:sz w:val="32"/>
          <w:szCs w:val="32"/>
        </w:rPr>
        <w:t xml:space="preserve"> Gestión abierta a recibir inquietudes y reclamos de los </w:t>
      </w:r>
      <w:r>
        <w:rPr>
          <w:sz w:val="32"/>
          <w:szCs w:val="32"/>
        </w:rPr>
        <w:t xml:space="preserve">diversos </w:t>
      </w:r>
      <w:r w:rsidR="00466DCF">
        <w:rPr>
          <w:sz w:val="32"/>
          <w:szCs w:val="32"/>
        </w:rPr>
        <w:t>claustros</w:t>
      </w:r>
      <w:r w:rsidR="009E486D">
        <w:rPr>
          <w:sz w:val="32"/>
          <w:szCs w:val="32"/>
        </w:rPr>
        <w:t xml:space="preserve">. </w:t>
      </w:r>
      <w:r w:rsidR="00056C55">
        <w:rPr>
          <w:sz w:val="32"/>
          <w:szCs w:val="32"/>
        </w:rPr>
        <w:t xml:space="preserve">El Consejo Directivo </w:t>
      </w:r>
      <w:r w:rsidR="009E486D">
        <w:rPr>
          <w:sz w:val="32"/>
          <w:szCs w:val="32"/>
        </w:rPr>
        <w:t xml:space="preserve">actuó </w:t>
      </w:r>
      <w:r w:rsidR="00056C55">
        <w:rPr>
          <w:sz w:val="32"/>
          <w:szCs w:val="32"/>
        </w:rPr>
        <w:t xml:space="preserve">como </w:t>
      </w:r>
      <w:r w:rsidR="009E486D">
        <w:rPr>
          <w:sz w:val="32"/>
          <w:szCs w:val="32"/>
        </w:rPr>
        <w:t xml:space="preserve">un </w:t>
      </w:r>
      <w:r w:rsidR="00056C55">
        <w:rPr>
          <w:sz w:val="32"/>
          <w:szCs w:val="32"/>
        </w:rPr>
        <w:t>espacio de diálogo constructivo y comprometido</w:t>
      </w:r>
      <w:r w:rsidR="009E486D">
        <w:rPr>
          <w:sz w:val="32"/>
          <w:szCs w:val="32"/>
        </w:rPr>
        <w:t xml:space="preserve"> con la institución</w:t>
      </w:r>
      <w:r w:rsidR="0052500A">
        <w:rPr>
          <w:sz w:val="32"/>
          <w:szCs w:val="32"/>
        </w:rPr>
        <w:t>, los estudiantes, docentes y personal de apoyo.</w:t>
      </w:r>
    </w:p>
    <w:p w:rsidR="00CE0D79" w:rsidRDefault="002B0F20">
      <w:pPr>
        <w:rPr>
          <w:sz w:val="32"/>
          <w:szCs w:val="32"/>
        </w:rPr>
      </w:pPr>
      <w:r>
        <w:rPr>
          <w:sz w:val="32"/>
          <w:szCs w:val="32"/>
        </w:rPr>
        <w:t>Mantuvimos</w:t>
      </w:r>
      <w:r w:rsidR="00CE0D79">
        <w:rPr>
          <w:sz w:val="32"/>
          <w:szCs w:val="32"/>
        </w:rPr>
        <w:t xml:space="preserve"> relaciones </w:t>
      </w:r>
      <w:r>
        <w:rPr>
          <w:sz w:val="32"/>
          <w:szCs w:val="32"/>
        </w:rPr>
        <w:t xml:space="preserve">fluidas y permanentes </w:t>
      </w:r>
      <w:r w:rsidR="00CE0D79">
        <w:rPr>
          <w:sz w:val="32"/>
          <w:szCs w:val="32"/>
        </w:rPr>
        <w:t xml:space="preserve">con el Rectorado y </w:t>
      </w:r>
      <w:r>
        <w:rPr>
          <w:sz w:val="32"/>
          <w:szCs w:val="32"/>
        </w:rPr>
        <w:t xml:space="preserve">el Vicerrectorado, sus secretarios, y </w:t>
      </w:r>
      <w:r w:rsidR="00CE0D79">
        <w:rPr>
          <w:sz w:val="32"/>
          <w:szCs w:val="32"/>
        </w:rPr>
        <w:t xml:space="preserve">con los decanos de las </w:t>
      </w:r>
      <w:r w:rsidR="00C31883">
        <w:rPr>
          <w:sz w:val="32"/>
          <w:szCs w:val="32"/>
        </w:rPr>
        <w:t xml:space="preserve">diversas </w:t>
      </w:r>
      <w:r w:rsidR="00CE0D79">
        <w:rPr>
          <w:sz w:val="32"/>
          <w:szCs w:val="32"/>
        </w:rPr>
        <w:t>UUAA.</w:t>
      </w:r>
      <w:r w:rsidR="009E486D">
        <w:rPr>
          <w:sz w:val="32"/>
          <w:szCs w:val="32"/>
        </w:rPr>
        <w:t xml:space="preserve"> </w:t>
      </w:r>
      <w:r w:rsidR="00466DCF">
        <w:rPr>
          <w:sz w:val="32"/>
          <w:szCs w:val="32"/>
        </w:rPr>
        <w:t xml:space="preserve"> </w:t>
      </w:r>
      <w:r w:rsidR="00C31883">
        <w:rPr>
          <w:sz w:val="32"/>
          <w:szCs w:val="32"/>
        </w:rPr>
        <w:t>Se estableció un c</w:t>
      </w:r>
      <w:r w:rsidR="009E486D">
        <w:rPr>
          <w:sz w:val="32"/>
          <w:szCs w:val="32"/>
        </w:rPr>
        <w:t>lima de colaboración</w:t>
      </w:r>
      <w:r w:rsidR="00466DCF">
        <w:rPr>
          <w:sz w:val="32"/>
          <w:szCs w:val="32"/>
        </w:rPr>
        <w:t xml:space="preserve"> con </w:t>
      </w:r>
      <w:r w:rsidR="004B54BA">
        <w:rPr>
          <w:sz w:val="32"/>
          <w:szCs w:val="32"/>
        </w:rPr>
        <w:t xml:space="preserve">otras facultades, </w:t>
      </w:r>
      <w:r w:rsidR="00466DCF">
        <w:rPr>
          <w:sz w:val="32"/>
          <w:szCs w:val="32"/>
        </w:rPr>
        <w:t xml:space="preserve">el </w:t>
      </w:r>
      <w:proofErr w:type="spellStart"/>
      <w:r w:rsidR="00466DCF">
        <w:rPr>
          <w:sz w:val="32"/>
          <w:szCs w:val="32"/>
        </w:rPr>
        <w:t>Damsu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Osep</w:t>
      </w:r>
      <w:proofErr w:type="spellEnd"/>
      <w:r>
        <w:rPr>
          <w:sz w:val="32"/>
          <w:szCs w:val="32"/>
        </w:rPr>
        <w:t xml:space="preserve"> y la </w:t>
      </w:r>
      <w:proofErr w:type="spellStart"/>
      <w:r>
        <w:rPr>
          <w:sz w:val="32"/>
          <w:szCs w:val="32"/>
        </w:rPr>
        <w:t>Fuesmen</w:t>
      </w:r>
      <w:proofErr w:type="spellEnd"/>
      <w:r>
        <w:rPr>
          <w:sz w:val="32"/>
          <w:szCs w:val="32"/>
        </w:rPr>
        <w:t>, en cuyo Consejo he sido Miembro Titular durante los años 2014 – 2018.</w:t>
      </w:r>
    </w:p>
    <w:p w:rsidR="002B0F20" w:rsidRDefault="00C31883">
      <w:pPr>
        <w:rPr>
          <w:sz w:val="32"/>
          <w:szCs w:val="32"/>
        </w:rPr>
      </w:pPr>
      <w:r>
        <w:rPr>
          <w:sz w:val="32"/>
          <w:szCs w:val="32"/>
        </w:rPr>
        <w:t>Logramos una i</w:t>
      </w:r>
      <w:r w:rsidR="00CE0D79">
        <w:rPr>
          <w:sz w:val="32"/>
          <w:szCs w:val="32"/>
        </w:rPr>
        <w:t xml:space="preserve">ntegración </w:t>
      </w:r>
      <w:r w:rsidR="002B0F20">
        <w:rPr>
          <w:sz w:val="32"/>
          <w:szCs w:val="32"/>
        </w:rPr>
        <w:t xml:space="preserve">y apoyo constante </w:t>
      </w:r>
      <w:r w:rsidR="00CE0D79">
        <w:rPr>
          <w:sz w:val="32"/>
          <w:szCs w:val="32"/>
        </w:rPr>
        <w:t>con el Ministerio de Salud provincial</w:t>
      </w:r>
      <w:r w:rsidR="002B0F20">
        <w:rPr>
          <w:sz w:val="32"/>
          <w:szCs w:val="32"/>
        </w:rPr>
        <w:t xml:space="preserve"> en varios temas relevantes, especialmente en el tema de las Escuelas de Enfermería, de Técnicos Asistenciales en </w:t>
      </w:r>
      <w:r w:rsidR="002B0F20">
        <w:rPr>
          <w:sz w:val="32"/>
          <w:szCs w:val="32"/>
        </w:rPr>
        <w:lastRenderedPageBreak/>
        <w:t>Salud, Residencias Médicas, Carreras de Especialización, Escenarios docentes en los Hospitales y Centros de Salud.</w:t>
      </w:r>
      <w:r>
        <w:rPr>
          <w:sz w:val="32"/>
          <w:szCs w:val="32"/>
        </w:rPr>
        <w:t xml:space="preserve"> Fue clave el papel de la Secretaría de Posgrado Dra. </w:t>
      </w:r>
      <w:proofErr w:type="spellStart"/>
      <w:r>
        <w:rPr>
          <w:sz w:val="32"/>
          <w:szCs w:val="32"/>
        </w:rPr>
        <w:t>Rüttler</w:t>
      </w:r>
      <w:proofErr w:type="spellEnd"/>
      <w:r>
        <w:rPr>
          <w:sz w:val="32"/>
          <w:szCs w:val="32"/>
        </w:rPr>
        <w:t xml:space="preserve"> y la Dra. </w:t>
      </w:r>
      <w:proofErr w:type="spellStart"/>
      <w:r>
        <w:rPr>
          <w:sz w:val="32"/>
          <w:szCs w:val="32"/>
        </w:rPr>
        <w:t>Analía</w:t>
      </w:r>
      <w:proofErr w:type="spellEnd"/>
      <w:r>
        <w:rPr>
          <w:sz w:val="32"/>
          <w:szCs w:val="32"/>
        </w:rPr>
        <w:t xml:space="preserve"> Vargas para los exámenes de ingreso a las Residencias Médicas.</w:t>
      </w:r>
    </w:p>
    <w:p w:rsidR="002B0F20" w:rsidRDefault="0052500A">
      <w:pPr>
        <w:rPr>
          <w:sz w:val="32"/>
          <w:szCs w:val="32"/>
        </w:rPr>
      </w:pPr>
      <w:r>
        <w:rPr>
          <w:sz w:val="32"/>
          <w:szCs w:val="32"/>
        </w:rPr>
        <w:t>Participamos</w:t>
      </w:r>
      <w:r w:rsidR="00466DCF">
        <w:rPr>
          <w:sz w:val="32"/>
          <w:szCs w:val="32"/>
        </w:rPr>
        <w:t xml:space="preserve"> </w:t>
      </w:r>
      <w:r w:rsidR="002B0F20">
        <w:rPr>
          <w:sz w:val="32"/>
          <w:szCs w:val="32"/>
        </w:rPr>
        <w:t xml:space="preserve">mes a mes </w:t>
      </w:r>
      <w:r w:rsidR="00466DCF">
        <w:rPr>
          <w:sz w:val="32"/>
          <w:szCs w:val="32"/>
        </w:rPr>
        <w:t>en AFACIMERA y el Foro de Facultades Públicas del país</w:t>
      </w:r>
      <w:r w:rsidR="002B0F20">
        <w:rPr>
          <w:sz w:val="32"/>
          <w:szCs w:val="32"/>
        </w:rPr>
        <w:t xml:space="preserve">, ambas entidades centrales para la vida académica de las Escuelas de Medicina nacionales, en que fuimos involucrados junto con el Vicedecano </w:t>
      </w:r>
      <w:proofErr w:type="spellStart"/>
      <w:r w:rsidR="002B0F20">
        <w:rPr>
          <w:sz w:val="32"/>
          <w:szCs w:val="32"/>
        </w:rPr>
        <w:t>Cremaschi</w:t>
      </w:r>
      <w:proofErr w:type="spellEnd"/>
      <w:r w:rsidR="002B0F20">
        <w:rPr>
          <w:sz w:val="32"/>
          <w:szCs w:val="32"/>
        </w:rPr>
        <w:t xml:space="preserve"> y el Secretario Académico </w:t>
      </w:r>
      <w:proofErr w:type="spellStart"/>
      <w:r w:rsidR="002B0F20">
        <w:rPr>
          <w:sz w:val="32"/>
          <w:szCs w:val="32"/>
        </w:rPr>
        <w:t>Miatello</w:t>
      </w:r>
      <w:proofErr w:type="spellEnd"/>
      <w:r w:rsidR="002B0F20">
        <w:rPr>
          <w:sz w:val="32"/>
          <w:szCs w:val="32"/>
        </w:rPr>
        <w:t>.</w:t>
      </w:r>
    </w:p>
    <w:p w:rsidR="00CE0D79" w:rsidRDefault="0052500A">
      <w:pPr>
        <w:rPr>
          <w:sz w:val="32"/>
          <w:szCs w:val="32"/>
        </w:rPr>
      </w:pPr>
      <w:r>
        <w:rPr>
          <w:sz w:val="32"/>
          <w:szCs w:val="32"/>
        </w:rPr>
        <w:t xml:space="preserve">Nos involucramos </w:t>
      </w:r>
      <w:r w:rsidR="009E486D">
        <w:rPr>
          <w:sz w:val="32"/>
          <w:szCs w:val="32"/>
        </w:rPr>
        <w:t>en proyectos conjuntos con</w:t>
      </w:r>
      <w:r w:rsidR="00056C55">
        <w:rPr>
          <w:sz w:val="32"/>
          <w:szCs w:val="32"/>
        </w:rPr>
        <w:t xml:space="preserve"> la Legislatura Provincial para lograr Leyes de salud pública relevantes</w:t>
      </w:r>
      <w:r w:rsidR="002B0F20">
        <w:rPr>
          <w:sz w:val="32"/>
          <w:szCs w:val="32"/>
        </w:rPr>
        <w:t xml:space="preserve">, especialmente </w:t>
      </w:r>
      <w:r w:rsidR="00C31883">
        <w:rPr>
          <w:sz w:val="32"/>
          <w:szCs w:val="32"/>
        </w:rPr>
        <w:t>colaboraron las Dras</w:t>
      </w:r>
      <w:r w:rsidR="00056C55">
        <w:rPr>
          <w:sz w:val="32"/>
          <w:szCs w:val="32"/>
        </w:rPr>
        <w:t>.</w:t>
      </w:r>
      <w:r w:rsidR="00C31883">
        <w:rPr>
          <w:sz w:val="32"/>
          <w:szCs w:val="32"/>
        </w:rPr>
        <w:t xml:space="preserve"> </w:t>
      </w:r>
      <w:proofErr w:type="spellStart"/>
      <w:r w:rsidR="00C31883">
        <w:rPr>
          <w:sz w:val="32"/>
          <w:szCs w:val="32"/>
        </w:rPr>
        <w:t>Mampel</w:t>
      </w:r>
      <w:proofErr w:type="spellEnd"/>
      <w:r w:rsidR="00C31883">
        <w:rPr>
          <w:sz w:val="32"/>
          <w:szCs w:val="32"/>
        </w:rPr>
        <w:t xml:space="preserve"> y Laura Vargas Roig. </w:t>
      </w:r>
    </w:p>
    <w:p w:rsidR="00056C55" w:rsidRDefault="0052500A">
      <w:pPr>
        <w:rPr>
          <w:sz w:val="32"/>
          <w:szCs w:val="32"/>
        </w:rPr>
      </w:pPr>
      <w:r>
        <w:rPr>
          <w:sz w:val="32"/>
          <w:szCs w:val="32"/>
        </w:rPr>
        <w:t>Se estableció un t</w:t>
      </w:r>
      <w:r w:rsidR="00056C55">
        <w:rPr>
          <w:sz w:val="32"/>
          <w:szCs w:val="32"/>
        </w:rPr>
        <w:t>rabajo mancomunado con FAMAS y la Cooperadora</w:t>
      </w:r>
      <w:r w:rsidR="00C31883">
        <w:rPr>
          <w:sz w:val="32"/>
          <w:szCs w:val="32"/>
        </w:rPr>
        <w:t xml:space="preserve">, que hicieron una tarea de fuerte apoyo a la gestión del decanato en innumerables iniciativas. El papel fundamental lo cumplieron el Dr. </w:t>
      </w:r>
      <w:proofErr w:type="spellStart"/>
      <w:r w:rsidR="00C31883">
        <w:rPr>
          <w:sz w:val="32"/>
          <w:szCs w:val="32"/>
        </w:rPr>
        <w:t>Saraví</w:t>
      </w:r>
      <w:proofErr w:type="spellEnd"/>
      <w:r w:rsidR="00C31883">
        <w:rPr>
          <w:sz w:val="32"/>
          <w:szCs w:val="32"/>
        </w:rPr>
        <w:t xml:space="preserve">, el Contador </w:t>
      </w:r>
      <w:proofErr w:type="spellStart"/>
      <w:r w:rsidR="00C31883">
        <w:rPr>
          <w:sz w:val="32"/>
          <w:szCs w:val="32"/>
        </w:rPr>
        <w:t>Bargero</w:t>
      </w:r>
      <w:proofErr w:type="spellEnd"/>
      <w:r w:rsidR="00C31883">
        <w:rPr>
          <w:sz w:val="32"/>
          <w:szCs w:val="32"/>
        </w:rPr>
        <w:t xml:space="preserve"> y la Dra. María Inés Echeverría.</w:t>
      </w:r>
    </w:p>
    <w:p w:rsidR="00CE0D79" w:rsidRDefault="00C31883">
      <w:pPr>
        <w:rPr>
          <w:sz w:val="32"/>
          <w:szCs w:val="32"/>
        </w:rPr>
      </w:pPr>
      <w:r>
        <w:rPr>
          <w:sz w:val="32"/>
          <w:szCs w:val="32"/>
        </w:rPr>
        <w:t>Consideramos de valor el h</w:t>
      </w:r>
      <w:r w:rsidR="00CE0D79">
        <w:rPr>
          <w:sz w:val="32"/>
          <w:szCs w:val="32"/>
        </w:rPr>
        <w:t>abernos mantenido respetuosos de las pluralidades</w:t>
      </w:r>
      <w:r>
        <w:rPr>
          <w:sz w:val="32"/>
          <w:szCs w:val="32"/>
        </w:rPr>
        <w:t xml:space="preserve">, jerarquizando, ante cada decisión el bien de la institución y </w:t>
      </w:r>
      <w:r w:rsidR="0052500A">
        <w:rPr>
          <w:sz w:val="32"/>
          <w:szCs w:val="32"/>
        </w:rPr>
        <w:t xml:space="preserve">cada uno de </w:t>
      </w:r>
      <w:r>
        <w:rPr>
          <w:sz w:val="32"/>
          <w:szCs w:val="32"/>
        </w:rPr>
        <w:t>sus miembros.</w:t>
      </w:r>
    </w:p>
    <w:p w:rsidR="00466DCF" w:rsidRDefault="002B0F80">
      <w:pPr>
        <w:rPr>
          <w:sz w:val="32"/>
          <w:szCs w:val="32"/>
        </w:rPr>
      </w:pPr>
      <w:r>
        <w:rPr>
          <w:sz w:val="32"/>
          <w:szCs w:val="32"/>
        </w:rPr>
        <w:t xml:space="preserve">En consonancia con lo establecido en la Universidad, se llevó adelante la </w:t>
      </w:r>
      <w:proofErr w:type="spellStart"/>
      <w:r>
        <w:rPr>
          <w:sz w:val="32"/>
          <w:szCs w:val="32"/>
        </w:rPr>
        <w:t>e</w:t>
      </w:r>
      <w:r w:rsidR="00466DCF">
        <w:rPr>
          <w:sz w:val="32"/>
          <w:szCs w:val="32"/>
        </w:rPr>
        <w:t>fectivización</w:t>
      </w:r>
      <w:proofErr w:type="spellEnd"/>
      <w:r w:rsidR="00466DCF">
        <w:rPr>
          <w:sz w:val="32"/>
          <w:szCs w:val="32"/>
        </w:rPr>
        <w:t xml:space="preserve"> de docentes y personal de apoyo</w:t>
      </w:r>
      <w:r>
        <w:rPr>
          <w:sz w:val="32"/>
          <w:szCs w:val="32"/>
        </w:rPr>
        <w:t xml:space="preserve">, a la vez que se iniciaron los concursos en áreas clave, tal como lo expone en su informe el  Secretario </w:t>
      </w:r>
      <w:proofErr w:type="spellStart"/>
      <w:r>
        <w:rPr>
          <w:sz w:val="32"/>
          <w:szCs w:val="32"/>
        </w:rPr>
        <w:t>Miatello</w:t>
      </w:r>
      <w:proofErr w:type="spellEnd"/>
      <w:r>
        <w:rPr>
          <w:sz w:val="32"/>
          <w:szCs w:val="32"/>
        </w:rPr>
        <w:t xml:space="preserve">. </w:t>
      </w:r>
    </w:p>
    <w:p w:rsidR="00466DCF" w:rsidRDefault="00BF598C">
      <w:pPr>
        <w:rPr>
          <w:sz w:val="32"/>
          <w:szCs w:val="32"/>
        </w:rPr>
      </w:pPr>
      <w:r>
        <w:rPr>
          <w:sz w:val="32"/>
          <w:szCs w:val="32"/>
        </w:rPr>
        <w:t xml:space="preserve">Se multiplicaron y acreditaron </w:t>
      </w:r>
      <w:r w:rsidR="00466DCF">
        <w:rPr>
          <w:sz w:val="32"/>
          <w:szCs w:val="32"/>
        </w:rPr>
        <w:t>posgrados de diversas disciplinas y Carreras de especialización</w:t>
      </w:r>
      <w:r>
        <w:rPr>
          <w:sz w:val="32"/>
          <w:szCs w:val="32"/>
        </w:rPr>
        <w:t>,</w:t>
      </w:r>
      <w:r w:rsidR="00056C55">
        <w:rPr>
          <w:sz w:val="32"/>
          <w:szCs w:val="32"/>
        </w:rPr>
        <w:t xml:space="preserve"> Diplomatura</w:t>
      </w:r>
      <w:r>
        <w:rPr>
          <w:sz w:val="32"/>
          <w:szCs w:val="32"/>
        </w:rPr>
        <w:t>s diversas</w:t>
      </w:r>
      <w:r w:rsidR="00056C55">
        <w:rPr>
          <w:sz w:val="32"/>
          <w:szCs w:val="32"/>
        </w:rPr>
        <w:t xml:space="preserve"> en </w:t>
      </w:r>
      <w:r w:rsidR="00056C55">
        <w:rPr>
          <w:sz w:val="32"/>
          <w:szCs w:val="32"/>
        </w:rPr>
        <w:lastRenderedPageBreak/>
        <w:t>Telemedicina</w:t>
      </w:r>
      <w:r w:rsidR="00D04E4F">
        <w:rPr>
          <w:sz w:val="32"/>
          <w:szCs w:val="32"/>
        </w:rPr>
        <w:t xml:space="preserve">, en Educación en ciencias de la salud, en </w:t>
      </w:r>
      <w:proofErr w:type="spellStart"/>
      <w:r w:rsidR="00D04E4F">
        <w:rPr>
          <w:sz w:val="32"/>
          <w:szCs w:val="32"/>
        </w:rPr>
        <w:t>Dramaterapia</w:t>
      </w:r>
      <w:proofErr w:type="spellEnd"/>
      <w:r w:rsidR="00D04E4F">
        <w:rPr>
          <w:sz w:val="32"/>
          <w:szCs w:val="32"/>
        </w:rPr>
        <w:t xml:space="preserve">, </w:t>
      </w:r>
      <w:r w:rsidR="00056C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Cursos de Medicina de Montaña, Cuidados Paliativos, entre otros, cuyo detalle se encuentra en el informe de la Secretaria Dra. </w:t>
      </w:r>
      <w:proofErr w:type="spellStart"/>
      <w:r>
        <w:rPr>
          <w:sz w:val="32"/>
          <w:szCs w:val="32"/>
        </w:rPr>
        <w:t>Rüttler</w:t>
      </w:r>
      <w:proofErr w:type="spellEnd"/>
      <w:r>
        <w:rPr>
          <w:sz w:val="32"/>
          <w:szCs w:val="32"/>
        </w:rPr>
        <w:t>.</w:t>
      </w:r>
    </w:p>
    <w:p w:rsidR="00792B81" w:rsidRDefault="00BF598C">
      <w:pPr>
        <w:rPr>
          <w:sz w:val="32"/>
          <w:szCs w:val="32"/>
        </w:rPr>
      </w:pPr>
      <w:r>
        <w:rPr>
          <w:sz w:val="32"/>
          <w:szCs w:val="32"/>
        </w:rPr>
        <w:t>Se motivó de diversas maneras la i</w:t>
      </w:r>
      <w:r w:rsidR="009E486D">
        <w:rPr>
          <w:sz w:val="32"/>
          <w:szCs w:val="32"/>
        </w:rPr>
        <w:t xml:space="preserve">ncorporación de </w:t>
      </w:r>
      <w:r>
        <w:rPr>
          <w:sz w:val="32"/>
          <w:szCs w:val="32"/>
        </w:rPr>
        <w:t>e</w:t>
      </w:r>
      <w:r w:rsidR="009E486D">
        <w:rPr>
          <w:sz w:val="32"/>
          <w:szCs w:val="32"/>
        </w:rPr>
        <w:t>gresados</w:t>
      </w:r>
      <w:r w:rsidR="00792B81">
        <w:rPr>
          <w:sz w:val="32"/>
          <w:szCs w:val="32"/>
        </w:rPr>
        <w:t xml:space="preserve">, </w:t>
      </w:r>
      <w:r>
        <w:rPr>
          <w:sz w:val="32"/>
          <w:szCs w:val="32"/>
        </w:rPr>
        <w:t>iniciando las actividades de una Subsecretaría a cargo del Médico Marcelo Jorquera.</w:t>
      </w:r>
      <w:r w:rsidR="00792B81">
        <w:rPr>
          <w:sz w:val="32"/>
          <w:szCs w:val="32"/>
        </w:rPr>
        <w:t xml:space="preserve"> </w:t>
      </w:r>
    </w:p>
    <w:p w:rsidR="00CE0D79" w:rsidRDefault="00CE0D79">
      <w:pPr>
        <w:rPr>
          <w:sz w:val="32"/>
          <w:szCs w:val="32"/>
        </w:rPr>
      </w:pPr>
      <w:r>
        <w:rPr>
          <w:sz w:val="32"/>
          <w:szCs w:val="32"/>
        </w:rPr>
        <w:t>Pusimos énfasis en las Humanidades médicas de modo concreto</w:t>
      </w:r>
      <w:r w:rsidR="00F67650">
        <w:rPr>
          <w:sz w:val="32"/>
          <w:szCs w:val="32"/>
        </w:rPr>
        <w:t xml:space="preserve">, profundizando en las habilidades de comunicación, </w:t>
      </w:r>
      <w:r w:rsidR="00466DCF">
        <w:rPr>
          <w:sz w:val="32"/>
          <w:szCs w:val="32"/>
        </w:rPr>
        <w:t xml:space="preserve">Artes y Literatura integrados a la FCM. </w:t>
      </w:r>
      <w:r w:rsidR="00056C55">
        <w:rPr>
          <w:sz w:val="32"/>
          <w:szCs w:val="32"/>
        </w:rPr>
        <w:t xml:space="preserve">Primer </w:t>
      </w:r>
      <w:r w:rsidR="00466DCF">
        <w:rPr>
          <w:sz w:val="32"/>
          <w:szCs w:val="32"/>
        </w:rPr>
        <w:t xml:space="preserve">Coro </w:t>
      </w:r>
      <w:r w:rsidR="00056C55">
        <w:rPr>
          <w:sz w:val="32"/>
          <w:szCs w:val="32"/>
        </w:rPr>
        <w:t>en el campus.</w:t>
      </w:r>
    </w:p>
    <w:p w:rsidR="00CE0D79" w:rsidRDefault="00CE0D79">
      <w:pPr>
        <w:rPr>
          <w:sz w:val="32"/>
          <w:szCs w:val="32"/>
        </w:rPr>
      </w:pPr>
      <w:r>
        <w:rPr>
          <w:sz w:val="32"/>
          <w:szCs w:val="32"/>
        </w:rPr>
        <w:t>Se mantuvo el sistema del ingreso a las carreras</w:t>
      </w:r>
      <w:r w:rsidR="00BF598C">
        <w:rPr>
          <w:sz w:val="32"/>
          <w:szCs w:val="32"/>
        </w:rPr>
        <w:t xml:space="preserve">, </w:t>
      </w:r>
      <w:r w:rsidR="00045C2B">
        <w:rPr>
          <w:sz w:val="32"/>
          <w:szCs w:val="32"/>
        </w:rPr>
        <w:t xml:space="preserve">los Cursos de Nivelación indispensables con claro apoyo del Rectorado y compromiso del Equipo liderado por la Directora de la Unidad de Admisión, Médica Alejandra </w:t>
      </w:r>
      <w:proofErr w:type="spellStart"/>
      <w:r w:rsidR="00045C2B">
        <w:rPr>
          <w:sz w:val="32"/>
          <w:szCs w:val="32"/>
        </w:rPr>
        <w:t>Mampel</w:t>
      </w:r>
      <w:proofErr w:type="spellEnd"/>
      <w:r w:rsidR="00045C2B">
        <w:rPr>
          <w:sz w:val="32"/>
          <w:szCs w:val="32"/>
        </w:rPr>
        <w:t>.</w:t>
      </w:r>
    </w:p>
    <w:p w:rsidR="00CE0D79" w:rsidRDefault="00045C2B">
      <w:pPr>
        <w:rPr>
          <w:sz w:val="32"/>
          <w:szCs w:val="32"/>
        </w:rPr>
      </w:pPr>
      <w:r>
        <w:rPr>
          <w:sz w:val="32"/>
          <w:szCs w:val="32"/>
        </w:rPr>
        <w:t>Se pudieron efectuar avances</w:t>
      </w:r>
      <w:r w:rsidR="00CE0D79">
        <w:rPr>
          <w:sz w:val="32"/>
          <w:szCs w:val="32"/>
        </w:rPr>
        <w:t xml:space="preserve"> con la Escuela de Enfermería, de Técnicos y la continuidad de la Carrera de Licenciatura en Higiene y Seguridad</w:t>
      </w:r>
      <w:r>
        <w:rPr>
          <w:sz w:val="32"/>
          <w:szCs w:val="32"/>
        </w:rPr>
        <w:t>, detalladamente descritos en el informe del Dr</w:t>
      </w:r>
      <w:r w:rsidR="00CE0D7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Miatello</w:t>
      </w:r>
      <w:proofErr w:type="spellEnd"/>
      <w:r>
        <w:rPr>
          <w:sz w:val="32"/>
          <w:szCs w:val="32"/>
        </w:rPr>
        <w:t>.</w:t>
      </w:r>
    </w:p>
    <w:p w:rsidR="00CE0D79" w:rsidRDefault="00CE0D79">
      <w:pPr>
        <w:rPr>
          <w:sz w:val="32"/>
          <w:szCs w:val="32"/>
        </w:rPr>
      </w:pPr>
      <w:r>
        <w:rPr>
          <w:sz w:val="32"/>
          <w:szCs w:val="32"/>
        </w:rPr>
        <w:t>Se incrementó la cantidad de estudiantes en intercambio</w:t>
      </w:r>
      <w:r w:rsidR="00F67650">
        <w:rPr>
          <w:sz w:val="32"/>
          <w:szCs w:val="32"/>
        </w:rPr>
        <w:t xml:space="preserve"> abriendo nuevos destinos de formación</w:t>
      </w:r>
      <w:r>
        <w:rPr>
          <w:sz w:val="32"/>
          <w:szCs w:val="32"/>
        </w:rPr>
        <w:t xml:space="preserve">. </w:t>
      </w:r>
      <w:r w:rsidR="00045C2B">
        <w:rPr>
          <w:sz w:val="32"/>
          <w:szCs w:val="32"/>
        </w:rPr>
        <w:t>Se firmaron c</w:t>
      </w:r>
      <w:r w:rsidR="00056C55">
        <w:rPr>
          <w:sz w:val="32"/>
          <w:szCs w:val="32"/>
        </w:rPr>
        <w:t>onvenios con universidades latinoamericanas y europeas</w:t>
      </w:r>
      <w:r w:rsidR="00045C2B">
        <w:rPr>
          <w:sz w:val="32"/>
          <w:szCs w:val="32"/>
        </w:rPr>
        <w:t>, con ese fin</w:t>
      </w:r>
      <w:r w:rsidR="00056C55">
        <w:rPr>
          <w:sz w:val="32"/>
          <w:szCs w:val="32"/>
        </w:rPr>
        <w:t xml:space="preserve">. </w:t>
      </w:r>
      <w:r w:rsidR="00F67650">
        <w:rPr>
          <w:sz w:val="32"/>
          <w:szCs w:val="32"/>
        </w:rPr>
        <w:t>L</w:t>
      </w:r>
      <w:r w:rsidR="00D8477F">
        <w:rPr>
          <w:sz w:val="32"/>
          <w:szCs w:val="32"/>
        </w:rPr>
        <w:t>ogramos multiplicar l</w:t>
      </w:r>
      <w:r w:rsidR="00F67650">
        <w:rPr>
          <w:sz w:val="32"/>
          <w:szCs w:val="32"/>
        </w:rPr>
        <w:t xml:space="preserve">os cursos de idioma </w:t>
      </w:r>
      <w:r w:rsidR="00D8477F">
        <w:rPr>
          <w:sz w:val="32"/>
          <w:szCs w:val="32"/>
        </w:rPr>
        <w:t xml:space="preserve">alemán y francés </w:t>
      </w:r>
      <w:r w:rsidR="00F67650">
        <w:rPr>
          <w:sz w:val="32"/>
          <w:szCs w:val="32"/>
        </w:rPr>
        <w:t>y la disponibilidad</w:t>
      </w:r>
      <w:r w:rsidR="00056C55">
        <w:rPr>
          <w:sz w:val="32"/>
          <w:szCs w:val="32"/>
        </w:rPr>
        <w:t xml:space="preserve"> estudiantil y docente para realizarlos</w:t>
      </w:r>
      <w:r w:rsidR="00F67650">
        <w:rPr>
          <w:sz w:val="32"/>
          <w:szCs w:val="32"/>
        </w:rPr>
        <w:t>.</w:t>
      </w:r>
      <w:r w:rsidR="00056C55">
        <w:rPr>
          <w:sz w:val="32"/>
          <w:szCs w:val="32"/>
        </w:rPr>
        <w:t xml:space="preserve"> </w:t>
      </w:r>
    </w:p>
    <w:p w:rsidR="0052500A" w:rsidRDefault="0052500A">
      <w:pPr>
        <w:rPr>
          <w:sz w:val="32"/>
          <w:szCs w:val="32"/>
        </w:rPr>
      </w:pPr>
      <w:r>
        <w:rPr>
          <w:sz w:val="32"/>
          <w:szCs w:val="32"/>
        </w:rPr>
        <w:t xml:space="preserve">Se organizó el primer Simposio de Medicina </w:t>
      </w:r>
      <w:proofErr w:type="spellStart"/>
      <w:r>
        <w:rPr>
          <w:sz w:val="32"/>
          <w:szCs w:val="32"/>
        </w:rPr>
        <w:t>Traslacional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Freiburg</w:t>
      </w:r>
      <w:proofErr w:type="spellEnd"/>
      <w:r>
        <w:rPr>
          <w:sz w:val="32"/>
          <w:szCs w:val="32"/>
        </w:rPr>
        <w:t xml:space="preserve"> Mendoza con la presencia </w:t>
      </w:r>
      <w:r w:rsidR="004B36E4">
        <w:rPr>
          <w:sz w:val="32"/>
          <w:szCs w:val="32"/>
        </w:rPr>
        <w:t xml:space="preserve">colaborativa </w:t>
      </w:r>
      <w:r>
        <w:rPr>
          <w:sz w:val="32"/>
          <w:szCs w:val="32"/>
        </w:rPr>
        <w:t xml:space="preserve">de investigadores </w:t>
      </w:r>
      <w:r w:rsidR="004B36E4">
        <w:rPr>
          <w:sz w:val="32"/>
          <w:szCs w:val="32"/>
        </w:rPr>
        <w:t xml:space="preserve">alemanes y de la facultad, iniciando un </w:t>
      </w:r>
      <w:r w:rsidR="00204D96">
        <w:rPr>
          <w:sz w:val="32"/>
          <w:szCs w:val="32"/>
        </w:rPr>
        <w:t xml:space="preserve">promisorio </w:t>
      </w:r>
      <w:r w:rsidR="004B36E4">
        <w:rPr>
          <w:sz w:val="32"/>
          <w:szCs w:val="32"/>
        </w:rPr>
        <w:t>intercambio académico.</w:t>
      </w:r>
    </w:p>
    <w:p w:rsidR="00D34641" w:rsidRDefault="00D34641">
      <w:pPr>
        <w:rPr>
          <w:sz w:val="32"/>
          <w:szCs w:val="32"/>
        </w:rPr>
      </w:pPr>
      <w:r>
        <w:rPr>
          <w:sz w:val="32"/>
          <w:szCs w:val="32"/>
        </w:rPr>
        <w:lastRenderedPageBreak/>
        <w:t>Estudiantes y docentes en MARCA</w:t>
      </w:r>
      <w:r w:rsidR="00D8477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8477F">
        <w:rPr>
          <w:sz w:val="32"/>
          <w:szCs w:val="32"/>
        </w:rPr>
        <w:t>Se recibieron y efectuaron v</w:t>
      </w:r>
      <w:r>
        <w:rPr>
          <w:sz w:val="32"/>
          <w:szCs w:val="32"/>
        </w:rPr>
        <w:t>isita</w:t>
      </w:r>
      <w:r w:rsidR="00D8477F">
        <w:rPr>
          <w:sz w:val="32"/>
          <w:szCs w:val="32"/>
        </w:rPr>
        <w:t>s</w:t>
      </w:r>
      <w:r>
        <w:rPr>
          <w:sz w:val="32"/>
          <w:szCs w:val="32"/>
        </w:rPr>
        <w:t xml:space="preserve"> de esas universidades</w:t>
      </w:r>
      <w:r w:rsidR="00D8477F">
        <w:rPr>
          <w:sz w:val="32"/>
          <w:szCs w:val="32"/>
        </w:rPr>
        <w:t xml:space="preserve">, también del grupo AUGM, con papel activo del Vicedecano </w:t>
      </w:r>
      <w:proofErr w:type="spellStart"/>
      <w:r w:rsidR="00D8477F">
        <w:rPr>
          <w:sz w:val="32"/>
          <w:szCs w:val="32"/>
        </w:rPr>
        <w:t>Cremaschi</w:t>
      </w:r>
      <w:proofErr w:type="spellEnd"/>
      <w:r w:rsidR="00204D96">
        <w:rPr>
          <w:sz w:val="32"/>
          <w:szCs w:val="32"/>
        </w:rPr>
        <w:t>, que destaca en su informe,</w:t>
      </w:r>
      <w:r w:rsidR="00D8477F">
        <w:rPr>
          <w:sz w:val="32"/>
          <w:szCs w:val="32"/>
        </w:rPr>
        <w:t xml:space="preserve"> y </w:t>
      </w:r>
      <w:r w:rsidR="00204D96">
        <w:rPr>
          <w:sz w:val="32"/>
          <w:szCs w:val="32"/>
        </w:rPr>
        <w:t>d</w:t>
      </w:r>
      <w:r w:rsidR="00D8477F">
        <w:rPr>
          <w:sz w:val="32"/>
          <w:szCs w:val="32"/>
        </w:rPr>
        <w:t>el Secretario Estudiantil Fabián Díaz.</w:t>
      </w:r>
    </w:p>
    <w:p w:rsidR="00056C55" w:rsidRDefault="00D8477F">
      <w:pPr>
        <w:rPr>
          <w:sz w:val="32"/>
          <w:szCs w:val="32"/>
        </w:rPr>
      </w:pPr>
      <w:r>
        <w:rPr>
          <w:sz w:val="32"/>
          <w:szCs w:val="32"/>
        </w:rPr>
        <w:t xml:space="preserve">Se creó el </w:t>
      </w:r>
      <w:r w:rsidR="00056C55">
        <w:rPr>
          <w:sz w:val="32"/>
          <w:szCs w:val="32"/>
        </w:rPr>
        <w:t>Observatorio de Salud Pública y Problemáticas de Consumo</w:t>
      </w:r>
      <w:r>
        <w:rPr>
          <w:sz w:val="32"/>
          <w:szCs w:val="32"/>
        </w:rPr>
        <w:t>, primero en la Facultad, luego por Resolución del Consejo Superior, con acciones de vinculación con las UUAA de nuestra Universidad, con Colegios secundarios, con Municipios de la provincia y entes nacionales como CIDAFAM.</w:t>
      </w:r>
      <w:r w:rsidR="004B36E4">
        <w:rPr>
          <w:sz w:val="32"/>
          <w:szCs w:val="32"/>
        </w:rPr>
        <w:t xml:space="preserve"> Responsables de esta original tarea han sido el Médico Sergio </w:t>
      </w:r>
      <w:proofErr w:type="spellStart"/>
      <w:r w:rsidR="004B36E4">
        <w:rPr>
          <w:sz w:val="32"/>
          <w:szCs w:val="32"/>
        </w:rPr>
        <w:t>Saracco</w:t>
      </w:r>
      <w:proofErr w:type="spellEnd"/>
      <w:r w:rsidR="004B36E4">
        <w:rPr>
          <w:sz w:val="32"/>
          <w:szCs w:val="32"/>
        </w:rPr>
        <w:t xml:space="preserve"> y el Lic. Mauricio </w:t>
      </w:r>
      <w:proofErr w:type="spellStart"/>
      <w:r w:rsidR="004B36E4">
        <w:rPr>
          <w:sz w:val="32"/>
          <w:szCs w:val="32"/>
        </w:rPr>
        <w:t>Vezzoni</w:t>
      </w:r>
      <w:proofErr w:type="spellEnd"/>
      <w:r w:rsidR="004B36E4">
        <w:rPr>
          <w:sz w:val="32"/>
          <w:szCs w:val="32"/>
        </w:rPr>
        <w:t xml:space="preserve">. </w:t>
      </w:r>
    </w:p>
    <w:p w:rsidR="00A31652" w:rsidRDefault="00D8477F">
      <w:pPr>
        <w:rPr>
          <w:sz w:val="32"/>
          <w:szCs w:val="32"/>
        </w:rPr>
      </w:pPr>
      <w:r>
        <w:rPr>
          <w:sz w:val="32"/>
          <w:szCs w:val="32"/>
        </w:rPr>
        <w:t>Al crearse la Subsecretaría de Extensión, se pudo realizar un relevamiento de l</w:t>
      </w:r>
      <w:r w:rsidR="00F67650">
        <w:rPr>
          <w:sz w:val="32"/>
          <w:szCs w:val="32"/>
        </w:rPr>
        <w:t xml:space="preserve">as tareas de extensión en la comunidad </w:t>
      </w:r>
      <w:r>
        <w:rPr>
          <w:sz w:val="32"/>
          <w:szCs w:val="32"/>
        </w:rPr>
        <w:t>y promoverlas activamente, entre ellas el Programa de APS para personas en Situación de Calle, liderado</w:t>
      </w:r>
      <w:r w:rsidR="004B36E4">
        <w:rPr>
          <w:sz w:val="32"/>
          <w:szCs w:val="32"/>
        </w:rPr>
        <w:t xml:space="preserve"> por la Médica Patricia Ramírez, junto a docentes y estudiantes de la FCM.</w:t>
      </w:r>
    </w:p>
    <w:p w:rsidR="00F67650" w:rsidRDefault="00A31652">
      <w:pPr>
        <w:rPr>
          <w:sz w:val="32"/>
          <w:szCs w:val="32"/>
        </w:rPr>
      </w:pPr>
      <w:r>
        <w:rPr>
          <w:sz w:val="32"/>
          <w:szCs w:val="32"/>
        </w:rPr>
        <w:t>Se inició y proyectó el</w:t>
      </w:r>
      <w:r w:rsidR="00466DCF">
        <w:rPr>
          <w:sz w:val="32"/>
          <w:szCs w:val="32"/>
        </w:rPr>
        <w:t xml:space="preserve"> </w:t>
      </w:r>
      <w:r w:rsidR="004B36E4">
        <w:rPr>
          <w:sz w:val="32"/>
          <w:szCs w:val="32"/>
        </w:rPr>
        <w:t>Centro Universitario de Salud Familiar y Comunitaria</w:t>
      </w:r>
      <w:r>
        <w:rPr>
          <w:sz w:val="32"/>
          <w:szCs w:val="32"/>
        </w:rPr>
        <w:t xml:space="preserve">, con apoyo del Ministerio de Salud de la Nación y el Rectorado. Las obras se encuentran en plena ejecución en el Ala Norte de la FCM. </w:t>
      </w:r>
    </w:p>
    <w:p w:rsidR="00F67650" w:rsidRDefault="004B36E4">
      <w:pPr>
        <w:rPr>
          <w:sz w:val="32"/>
          <w:szCs w:val="32"/>
        </w:rPr>
      </w:pPr>
      <w:r>
        <w:rPr>
          <w:sz w:val="32"/>
          <w:szCs w:val="32"/>
        </w:rPr>
        <w:t>Se pudo</w:t>
      </w:r>
      <w:r w:rsidR="00F67650">
        <w:rPr>
          <w:sz w:val="32"/>
          <w:szCs w:val="32"/>
        </w:rPr>
        <w:t xml:space="preserve"> involucrar </w:t>
      </w:r>
      <w:r>
        <w:rPr>
          <w:sz w:val="32"/>
          <w:szCs w:val="32"/>
        </w:rPr>
        <w:t xml:space="preserve">a </w:t>
      </w:r>
      <w:r w:rsidR="00F67650">
        <w:rPr>
          <w:sz w:val="32"/>
          <w:szCs w:val="32"/>
        </w:rPr>
        <w:t>estudiantes en becas de investigación</w:t>
      </w:r>
      <w:r>
        <w:rPr>
          <w:sz w:val="32"/>
          <w:szCs w:val="32"/>
        </w:rPr>
        <w:t>, se trabajó en conjunto con los miembros de ACES</w:t>
      </w:r>
      <w:r w:rsidR="00F67650">
        <w:rPr>
          <w:sz w:val="32"/>
          <w:szCs w:val="32"/>
        </w:rPr>
        <w:t xml:space="preserve"> y </w:t>
      </w:r>
      <w:r>
        <w:rPr>
          <w:sz w:val="32"/>
          <w:szCs w:val="32"/>
        </w:rPr>
        <w:t xml:space="preserve">se hicieron </w:t>
      </w:r>
      <w:r w:rsidR="00F67650">
        <w:rPr>
          <w:sz w:val="32"/>
          <w:szCs w:val="32"/>
        </w:rPr>
        <w:t xml:space="preserve">avances </w:t>
      </w:r>
      <w:r>
        <w:rPr>
          <w:sz w:val="32"/>
          <w:szCs w:val="32"/>
        </w:rPr>
        <w:t>para realizar investigaciones en la PFO</w:t>
      </w:r>
      <w:r w:rsidR="00A31652">
        <w:rPr>
          <w:sz w:val="32"/>
          <w:szCs w:val="32"/>
        </w:rPr>
        <w:t>, tal como lo describe el Secretario de Ciencia y Técnica Dr. Israel Vega.</w:t>
      </w:r>
    </w:p>
    <w:p w:rsidR="00D34641" w:rsidRDefault="00A31652">
      <w:pPr>
        <w:rPr>
          <w:sz w:val="32"/>
          <w:szCs w:val="32"/>
        </w:rPr>
      </w:pPr>
      <w:r>
        <w:rPr>
          <w:sz w:val="32"/>
          <w:szCs w:val="32"/>
        </w:rPr>
        <w:t xml:space="preserve">Hubo una participación continua de nuestros estudiantes en las </w:t>
      </w:r>
      <w:r w:rsidR="00D34641">
        <w:rPr>
          <w:sz w:val="32"/>
          <w:szCs w:val="32"/>
        </w:rPr>
        <w:t>Olimpíadas nacionales de estudiantes</w:t>
      </w:r>
      <w:r w:rsidR="00D04E4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con </w:t>
      </w:r>
      <w:r w:rsidR="00D04E4F">
        <w:rPr>
          <w:sz w:val="32"/>
          <w:szCs w:val="32"/>
        </w:rPr>
        <w:t xml:space="preserve">presencia en Córdoba </w:t>
      </w:r>
      <w:r w:rsidR="00D04E4F">
        <w:rPr>
          <w:sz w:val="32"/>
          <w:szCs w:val="32"/>
        </w:rPr>
        <w:lastRenderedPageBreak/>
        <w:t xml:space="preserve">año a año, y </w:t>
      </w:r>
      <w:r>
        <w:rPr>
          <w:sz w:val="32"/>
          <w:szCs w:val="32"/>
        </w:rPr>
        <w:t xml:space="preserve">se instituyeron </w:t>
      </w:r>
      <w:r w:rsidR="00D04E4F">
        <w:rPr>
          <w:sz w:val="32"/>
          <w:szCs w:val="32"/>
        </w:rPr>
        <w:t xml:space="preserve">las </w:t>
      </w:r>
      <w:r>
        <w:rPr>
          <w:sz w:val="32"/>
          <w:szCs w:val="32"/>
        </w:rPr>
        <w:t xml:space="preserve">Olimpíadas </w:t>
      </w:r>
      <w:r w:rsidR="00D04E4F">
        <w:rPr>
          <w:sz w:val="32"/>
          <w:szCs w:val="32"/>
        </w:rPr>
        <w:t>Nacionales</w:t>
      </w:r>
      <w:r w:rsidR="00D34641">
        <w:rPr>
          <w:sz w:val="32"/>
          <w:szCs w:val="32"/>
        </w:rPr>
        <w:t xml:space="preserve"> de la PFO en </w:t>
      </w:r>
      <w:proofErr w:type="spellStart"/>
      <w:r w:rsidR="00D34641">
        <w:rPr>
          <w:sz w:val="32"/>
          <w:szCs w:val="32"/>
        </w:rPr>
        <w:t>Uspallata</w:t>
      </w:r>
      <w:proofErr w:type="spellEnd"/>
      <w:r>
        <w:rPr>
          <w:sz w:val="32"/>
          <w:szCs w:val="32"/>
        </w:rPr>
        <w:t>, con participación de delegaciones de 7 Universidades públicas del país. La cuarta edición tendrá lugar en Noviembre 2018.</w:t>
      </w:r>
    </w:p>
    <w:p w:rsidR="00466DCF" w:rsidRDefault="00A31652">
      <w:pPr>
        <w:rPr>
          <w:sz w:val="32"/>
          <w:szCs w:val="32"/>
        </w:rPr>
      </w:pPr>
      <w:r>
        <w:rPr>
          <w:sz w:val="32"/>
          <w:szCs w:val="32"/>
        </w:rPr>
        <w:t xml:space="preserve">Se iniciaron los </w:t>
      </w:r>
      <w:r w:rsidR="00466DCF">
        <w:rPr>
          <w:sz w:val="32"/>
          <w:szCs w:val="32"/>
        </w:rPr>
        <w:t xml:space="preserve">Cursos </w:t>
      </w:r>
      <w:r>
        <w:rPr>
          <w:sz w:val="32"/>
          <w:szCs w:val="32"/>
        </w:rPr>
        <w:t xml:space="preserve">de verano sobre Física Medica y Medicina nuclear </w:t>
      </w:r>
      <w:r w:rsidR="00466DCF">
        <w:rPr>
          <w:sz w:val="32"/>
          <w:szCs w:val="32"/>
        </w:rPr>
        <w:t xml:space="preserve">en </w:t>
      </w:r>
      <w:r>
        <w:rPr>
          <w:sz w:val="32"/>
          <w:szCs w:val="32"/>
        </w:rPr>
        <w:t xml:space="preserve">común acuerdo con </w:t>
      </w:r>
      <w:r w:rsidR="00466DCF">
        <w:rPr>
          <w:sz w:val="32"/>
          <w:szCs w:val="32"/>
        </w:rPr>
        <w:t xml:space="preserve">el Instituto </w:t>
      </w:r>
      <w:proofErr w:type="spellStart"/>
      <w:r w:rsidR="00466DCF">
        <w:rPr>
          <w:sz w:val="32"/>
          <w:szCs w:val="32"/>
        </w:rPr>
        <w:t>Balseiro</w:t>
      </w:r>
      <w:proofErr w:type="spellEnd"/>
      <w:r>
        <w:rPr>
          <w:sz w:val="32"/>
          <w:szCs w:val="32"/>
        </w:rPr>
        <w:t>, y con franco apoyo del Vicerrector Dr. Jorge Barón.</w:t>
      </w:r>
    </w:p>
    <w:p w:rsidR="00466DCF" w:rsidRDefault="009464A0">
      <w:pPr>
        <w:rPr>
          <w:sz w:val="32"/>
          <w:szCs w:val="32"/>
        </w:rPr>
      </w:pPr>
      <w:r>
        <w:rPr>
          <w:sz w:val="32"/>
          <w:szCs w:val="32"/>
        </w:rPr>
        <w:t>Se llevó adelante un o</w:t>
      </w:r>
      <w:r w:rsidR="00466DCF">
        <w:rPr>
          <w:sz w:val="32"/>
          <w:szCs w:val="32"/>
        </w:rPr>
        <w:t xml:space="preserve">rdenamiento de diversas Áreas </w:t>
      </w:r>
      <w:r>
        <w:rPr>
          <w:sz w:val="32"/>
          <w:szCs w:val="32"/>
        </w:rPr>
        <w:t xml:space="preserve">del ciclo clínico, </w:t>
      </w:r>
      <w:r w:rsidR="00466DCF">
        <w:rPr>
          <w:sz w:val="32"/>
          <w:szCs w:val="32"/>
        </w:rPr>
        <w:t>prestando especial atención a la promoción de los docentes medios</w:t>
      </w:r>
      <w:r>
        <w:rPr>
          <w:sz w:val="32"/>
          <w:szCs w:val="32"/>
        </w:rPr>
        <w:t xml:space="preserve"> en la coordinación de las rotaciones de la PFO. En este sentido la colaboración de la Médica Gabriela Di Lorenzo y la Directora de la Carrera de Medicina María Inés Echeverría ha sido clave. Se enfatizó la realización de </w:t>
      </w:r>
      <w:r w:rsidR="00466DCF">
        <w:rPr>
          <w:sz w:val="32"/>
          <w:szCs w:val="32"/>
        </w:rPr>
        <w:t>tareas docentes en el Laboratorio de Simulación</w:t>
      </w:r>
      <w:r>
        <w:rPr>
          <w:sz w:val="32"/>
          <w:szCs w:val="32"/>
        </w:rPr>
        <w:t>, el cual fue estructurado, reorganizado y puesto a nuevo por medio de los fondos del PDI. Ver informe adjunto.</w:t>
      </w:r>
    </w:p>
    <w:p w:rsidR="00D04E4F" w:rsidRDefault="009464A0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A instancias del equipo de gestión se propuso y se logró la aprobación por parte del CD de un n</w:t>
      </w:r>
      <w:r w:rsidR="008E50EA">
        <w:rPr>
          <w:sz w:val="32"/>
          <w:szCs w:val="32"/>
        </w:rPr>
        <w:t>uevo Organigrama de la FCM</w:t>
      </w:r>
      <w:r>
        <w:rPr>
          <w:sz w:val="32"/>
          <w:szCs w:val="32"/>
        </w:rPr>
        <w:t>, que en breve será enviado al CS.</w:t>
      </w:r>
      <w:r w:rsidR="004B36E4">
        <w:rPr>
          <w:sz w:val="32"/>
          <w:szCs w:val="32"/>
        </w:rPr>
        <w:t xml:space="preserve"> Con esta herramienta se establecerá un nuevo funcionamiento administrativo hacia las futuras gestiones de nuestra Facultad de Ciencias Médicas.</w:t>
      </w:r>
    </w:p>
    <w:p w:rsidR="004B36E4" w:rsidRDefault="004B36E4">
      <w:pPr>
        <w:pBdr>
          <w:bottom w:val="single" w:sz="6" w:space="1" w:color="auto"/>
        </w:pBdr>
        <w:rPr>
          <w:sz w:val="32"/>
          <w:szCs w:val="32"/>
        </w:rPr>
      </w:pPr>
    </w:p>
    <w:p w:rsidR="004B54BA" w:rsidRDefault="004B54BA" w:rsidP="00A06994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es-AR"/>
        </w:rPr>
      </w:pPr>
      <w:bookmarkStart w:id="0" w:name="_GoBack"/>
      <w:bookmarkEnd w:id="0"/>
    </w:p>
    <w:p w:rsidR="009A034C" w:rsidRDefault="009A034C" w:rsidP="00A06994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es-AR"/>
        </w:rPr>
      </w:pPr>
    </w:p>
    <w:p w:rsidR="000F764A" w:rsidRPr="00A06994" w:rsidRDefault="000F764A" w:rsidP="00A06994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s-AR"/>
        </w:rPr>
      </w:pPr>
    </w:p>
    <w:p w:rsidR="00A06994" w:rsidRDefault="00A06994">
      <w:pPr>
        <w:rPr>
          <w:sz w:val="32"/>
          <w:szCs w:val="32"/>
        </w:rPr>
      </w:pPr>
    </w:p>
    <w:p w:rsidR="008E50EA" w:rsidRDefault="008E50EA">
      <w:pPr>
        <w:rPr>
          <w:sz w:val="32"/>
          <w:szCs w:val="32"/>
        </w:rPr>
      </w:pPr>
    </w:p>
    <w:p w:rsidR="00466DCF" w:rsidRDefault="00466DCF">
      <w:pPr>
        <w:rPr>
          <w:sz w:val="32"/>
          <w:szCs w:val="32"/>
        </w:rPr>
      </w:pPr>
    </w:p>
    <w:p w:rsidR="00F67650" w:rsidRDefault="00F67650">
      <w:pPr>
        <w:rPr>
          <w:sz w:val="32"/>
          <w:szCs w:val="32"/>
        </w:rPr>
      </w:pPr>
    </w:p>
    <w:p w:rsidR="00F67650" w:rsidRDefault="00F67650">
      <w:pPr>
        <w:rPr>
          <w:sz w:val="32"/>
          <w:szCs w:val="32"/>
        </w:rPr>
      </w:pPr>
    </w:p>
    <w:p w:rsidR="00F67650" w:rsidRPr="00CE0D79" w:rsidRDefault="00F67650">
      <w:pPr>
        <w:rPr>
          <w:sz w:val="32"/>
          <w:szCs w:val="32"/>
        </w:rPr>
      </w:pPr>
    </w:p>
    <w:sectPr w:rsidR="00F67650" w:rsidRPr="00CE0D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79"/>
    <w:rsid w:val="0004580F"/>
    <w:rsid w:val="00045C2B"/>
    <w:rsid w:val="00056C55"/>
    <w:rsid w:val="000F764A"/>
    <w:rsid w:val="00103635"/>
    <w:rsid w:val="001F53A5"/>
    <w:rsid w:val="00204D96"/>
    <w:rsid w:val="00252694"/>
    <w:rsid w:val="002B0F20"/>
    <w:rsid w:val="002B0F80"/>
    <w:rsid w:val="002E6C15"/>
    <w:rsid w:val="00387A8C"/>
    <w:rsid w:val="003A4118"/>
    <w:rsid w:val="00406135"/>
    <w:rsid w:val="00457990"/>
    <w:rsid w:val="00466DCF"/>
    <w:rsid w:val="00487169"/>
    <w:rsid w:val="004B36E4"/>
    <w:rsid w:val="004B54BA"/>
    <w:rsid w:val="0052500A"/>
    <w:rsid w:val="00567B59"/>
    <w:rsid w:val="005A5CB8"/>
    <w:rsid w:val="005B59F8"/>
    <w:rsid w:val="005E1ABD"/>
    <w:rsid w:val="00655B38"/>
    <w:rsid w:val="006B6FE5"/>
    <w:rsid w:val="0073208E"/>
    <w:rsid w:val="00792B81"/>
    <w:rsid w:val="008B5434"/>
    <w:rsid w:val="008D2FBC"/>
    <w:rsid w:val="008E50EA"/>
    <w:rsid w:val="008E78E3"/>
    <w:rsid w:val="009464A0"/>
    <w:rsid w:val="0096189C"/>
    <w:rsid w:val="009A034C"/>
    <w:rsid w:val="009E486D"/>
    <w:rsid w:val="00A06994"/>
    <w:rsid w:val="00A31652"/>
    <w:rsid w:val="00A539B6"/>
    <w:rsid w:val="00A80CA3"/>
    <w:rsid w:val="00B5209A"/>
    <w:rsid w:val="00BF598C"/>
    <w:rsid w:val="00C31883"/>
    <w:rsid w:val="00C74847"/>
    <w:rsid w:val="00CC58DF"/>
    <w:rsid w:val="00CE0D79"/>
    <w:rsid w:val="00D04E4F"/>
    <w:rsid w:val="00D156A5"/>
    <w:rsid w:val="00D34641"/>
    <w:rsid w:val="00D8477F"/>
    <w:rsid w:val="00D87E65"/>
    <w:rsid w:val="00F6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8765</TotalTime>
  <Pages>6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Esteves</dc:creator>
  <cp:lastModifiedBy>Pedro Esteves</cp:lastModifiedBy>
  <cp:revision>27</cp:revision>
  <dcterms:created xsi:type="dcterms:W3CDTF">2018-03-25T14:13:00Z</dcterms:created>
  <dcterms:modified xsi:type="dcterms:W3CDTF">2018-08-13T00:33:00Z</dcterms:modified>
</cp:coreProperties>
</file>