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E3" w:rsidRPr="00882C12" w:rsidRDefault="001A671B" w:rsidP="00882C12">
      <w:pPr>
        <w:jc w:val="center"/>
        <w:rPr>
          <w:b/>
          <w:lang w:val="es-ES"/>
        </w:rPr>
      </w:pPr>
      <w:r w:rsidRPr="00882C12">
        <w:rPr>
          <w:b/>
          <w:lang w:val="es-ES"/>
        </w:rPr>
        <w:t xml:space="preserve">CONVOCATORIA PARA SELECCIÓN DE </w:t>
      </w:r>
      <w:r w:rsidR="002E382E" w:rsidRPr="00882C12">
        <w:rPr>
          <w:b/>
          <w:lang w:val="es-ES"/>
        </w:rPr>
        <w:t>ADMINISTRADOR DE SERVIDORES</w:t>
      </w:r>
      <w:r w:rsidR="00882C12" w:rsidRPr="00882C12">
        <w:rPr>
          <w:b/>
          <w:lang w:val="es-ES"/>
        </w:rPr>
        <w:t xml:space="preserve"> Y REDES</w:t>
      </w:r>
      <w:r w:rsidRPr="00882C12">
        <w:rPr>
          <w:b/>
          <w:lang w:val="es-ES"/>
        </w:rPr>
        <w:t xml:space="preserve"> PARA TAREAS </w:t>
      </w:r>
      <w:r w:rsidR="002E382E" w:rsidRPr="00882C12">
        <w:rPr>
          <w:b/>
          <w:lang w:val="es-ES"/>
        </w:rPr>
        <w:t>EN LA DIRECCIÓN DE TECNOLOGÍAS DE LA INFORMACIÓN</w:t>
      </w:r>
    </w:p>
    <w:p w:rsidR="002E382E" w:rsidRDefault="001A671B" w:rsidP="00882C12">
      <w:pPr>
        <w:jc w:val="center"/>
        <w:rPr>
          <w:lang w:val="es-ES"/>
        </w:rPr>
      </w:pPr>
      <w:r>
        <w:rPr>
          <w:lang w:val="es-ES"/>
        </w:rPr>
        <w:t>FACULTAD DE CIENCIAS MÉDICAS – UNC</w:t>
      </w:r>
      <w:r w:rsidR="002E382E">
        <w:rPr>
          <w:lang w:val="es-ES"/>
        </w:rPr>
        <w:t>UYO</w:t>
      </w:r>
    </w:p>
    <w:p w:rsidR="001707E3" w:rsidRDefault="001A671B">
      <w:pPr>
        <w:rPr>
          <w:b/>
          <w:lang w:val="es-ES"/>
        </w:rPr>
      </w:pPr>
      <w:r>
        <w:rPr>
          <w:b/>
          <w:lang w:val="es-ES"/>
        </w:rPr>
        <w:t>Perfil que se busca:</w:t>
      </w:r>
    </w:p>
    <w:p w:rsidR="002E382E" w:rsidRDefault="001A671B" w:rsidP="002E382E">
      <w:pPr>
        <w:pStyle w:val="Prrafodelista"/>
        <w:numPr>
          <w:ilvl w:val="0"/>
          <w:numId w:val="1"/>
        </w:numPr>
        <w:rPr>
          <w:lang w:val="es-ES"/>
        </w:rPr>
      </w:pPr>
      <w:r w:rsidRPr="002E382E">
        <w:rPr>
          <w:lang w:val="es-ES"/>
        </w:rPr>
        <w:t>Título relacionado con ciencias de la información</w:t>
      </w:r>
      <w:r w:rsidR="002E382E" w:rsidRPr="002E382E">
        <w:rPr>
          <w:lang w:val="es-ES"/>
        </w:rPr>
        <w:t>.</w:t>
      </w:r>
    </w:p>
    <w:p w:rsidR="001707E3" w:rsidRDefault="001A671B" w:rsidP="002E382E">
      <w:pPr>
        <w:pStyle w:val="Prrafodelista"/>
        <w:numPr>
          <w:ilvl w:val="0"/>
          <w:numId w:val="1"/>
        </w:numPr>
        <w:rPr>
          <w:lang w:val="es-ES"/>
        </w:rPr>
      </w:pPr>
      <w:r w:rsidRPr="002E382E">
        <w:rPr>
          <w:lang w:val="es-ES"/>
        </w:rPr>
        <w:t xml:space="preserve">Experiencia probada de trabajo en el mantenimiento de servidores </w:t>
      </w:r>
      <w:r w:rsidR="002E382E">
        <w:rPr>
          <w:lang w:val="es-ES"/>
        </w:rPr>
        <w:t>Linux.</w:t>
      </w:r>
    </w:p>
    <w:p w:rsidR="00FD5137" w:rsidRPr="00FD5137" w:rsidRDefault="00FD5137" w:rsidP="00FD5137">
      <w:pPr>
        <w:pStyle w:val="TextBody"/>
        <w:rPr>
          <w:lang w:val="es-ES"/>
        </w:rPr>
      </w:pPr>
      <w:r w:rsidRPr="00FD5137">
        <w:rPr>
          <w:b/>
          <w:color w:val="000000"/>
          <w:lang w:val="es-ES"/>
        </w:rPr>
        <w:t>Requisitos mínimos necesarios: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>Experiencia comprobable para desempeñarse en las tareas definidas, con experiencia no menor a 5 años.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>Habilidades y experiencia en la conducción y supervisión de equipos de trabajo.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>Se requiere buen manejo de: Redes Ethernet Cableado y WIFI;  Sistemas operativos Windows, Linux</w:t>
      </w:r>
      <w:r>
        <w:rPr>
          <w:color w:val="000000"/>
          <w:lang w:val="es-ES"/>
        </w:rPr>
        <w:t>.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>Manejo de bases de datos SQL, etc.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 xml:space="preserve">Conocimientos de fundamentos de redes TCP/IP y protocolos de comunicación actuales (http, </w:t>
      </w:r>
      <w:proofErr w:type="spellStart"/>
      <w:r w:rsidRPr="00FD5137">
        <w:rPr>
          <w:color w:val="000000"/>
          <w:lang w:val="es-ES"/>
        </w:rPr>
        <w:t>smtp</w:t>
      </w:r>
      <w:proofErr w:type="spellEnd"/>
      <w:r w:rsidRPr="00FD5137">
        <w:rPr>
          <w:color w:val="000000"/>
          <w:lang w:val="es-ES"/>
        </w:rPr>
        <w:t xml:space="preserve">, </w:t>
      </w:r>
      <w:proofErr w:type="spellStart"/>
      <w:r w:rsidRPr="00FD5137">
        <w:rPr>
          <w:color w:val="000000"/>
          <w:lang w:val="es-ES"/>
        </w:rPr>
        <w:t>dns</w:t>
      </w:r>
      <w:proofErr w:type="spellEnd"/>
      <w:r w:rsidRPr="00FD5137">
        <w:rPr>
          <w:color w:val="000000"/>
          <w:lang w:val="es-ES"/>
        </w:rPr>
        <w:t xml:space="preserve">), Sistemas Operativos y Servidores de red, Sistemas Operativos cliente, Diseño de redes, </w:t>
      </w:r>
      <w:proofErr w:type="spellStart"/>
      <w:r w:rsidRPr="00FD5137">
        <w:rPr>
          <w:color w:val="000000"/>
          <w:lang w:val="es-ES"/>
        </w:rPr>
        <w:t>routing</w:t>
      </w:r>
      <w:proofErr w:type="spellEnd"/>
      <w:r w:rsidRPr="00FD5137">
        <w:rPr>
          <w:color w:val="000000"/>
          <w:lang w:val="es-ES"/>
        </w:rPr>
        <w:t xml:space="preserve">, </w:t>
      </w:r>
      <w:proofErr w:type="spellStart"/>
      <w:r w:rsidRPr="00FD5137">
        <w:rPr>
          <w:color w:val="000000"/>
          <w:lang w:val="es-ES"/>
        </w:rPr>
        <w:t>switching</w:t>
      </w:r>
      <w:proofErr w:type="spellEnd"/>
      <w:r w:rsidRPr="00FD5137">
        <w:rPr>
          <w:color w:val="000000"/>
          <w:lang w:val="es-ES"/>
        </w:rPr>
        <w:t xml:space="preserve"> (Ethernet -</w:t>
      </w:r>
      <w:proofErr w:type="spellStart"/>
      <w:r w:rsidRPr="00FD5137">
        <w:rPr>
          <w:color w:val="000000"/>
          <w:lang w:val="es-ES"/>
        </w:rPr>
        <w:t>Fast</w:t>
      </w:r>
      <w:proofErr w:type="spellEnd"/>
      <w:r w:rsidRPr="00FD5137">
        <w:rPr>
          <w:color w:val="000000"/>
          <w:lang w:val="es-ES"/>
        </w:rPr>
        <w:t xml:space="preserve"> y Giga-, Redes Wireless).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>Implementación de sistemas de firewall, control de tráfico y acceso remoto.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 xml:space="preserve">Experiencia en diseño e implementación de sistemas de proxy y caché web, antivirus y </w:t>
      </w:r>
      <w:proofErr w:type="spellStart"/>
      <w:r w:rsidRPr="00FD5137">
        <w:rPr>
          <w:color w:val="000000"/>
          <w:lang w:val="es-ES"/>
        </w:rPr>
        <w:t>antispam</w:t>
      </w:r>
      <w:proofErr w:type="spellEnd"/>
      <w:r w:rsidRPr="00FD5137">
        <w:rPr>
          <w:color w:val="000000"/>
          <w:lang w:val="es-ES"/>
        </w:rPr>
        <w:t xml:space="preserve"> corporativos.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>Conocimientos en arquitectura de hardware en servidores, comunicaciones y conectividad.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 xml:space="preserve">Conocimientos y Administración de entornos de </w:t>
      </w:r>
      <w:proofErr w:type="spellStart"/>
      <w:r w:rsidRPr="00FD5137">
        <w:rPr>
          <w:color w:val="000000"/>
          <w:lang w:val="es-ES"/>
        </w:rPr>
        <w:t>Virtualización</w:t>
      </w:r>
      <w:proofErr w:type="spellEnd"/>
      <w:r w:rsidRPr="00FD5137">
        <w:rPr>
          <w:color w:val="000000"/>
          <w:lang w:val="es-ES"/>
        </w:rPr>
        <w:t xml:space="preserve">: </w:t>
      </w:r>
      <w:proofErr w:type="spellStart"/>
      <w:r w:rsidRPr="00FD5137">
        <w:rPr>
          <w:color w:val="000000"/>
          <w:lang w:val="es-ES"/>
        </w:rPr>
        <w:t>Xen</w:t>
      </w:r>
      <w:proofErr w:type="spellEnd"/>
      <w:r w:rsidRPr="00FD5137">
        <w:rPr>
          <w:color w:val="000000"/>
          <w:lang w:val="es-ES"/>
        </w:rPr>
        <w:t>/KVM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</w:rPr>
      </w:pPr>
      <w:r w:rsidRPr="00FD5137">
        <w:rPr>
          <w:color w:val="000000"/>
        </w:rPr>
        <w:t>Scripting (</w:t>
      </w:r>
      <w:proofErr w:type="spellStart"/>
      <w:r w:rsidRPr="00FD5137">
        <w:rPr>
          <w:color w:val="000000"/>
        </w:rPr>
        <w:t>Preferentemente</w:t>
      </w:r>
      <w:proofErr w:type="spellEnd"/>
      <w:r w:rsidRPr="00FD5137">
        <w:rPr>
          <w:color w:val="000000"/>
        </w:rPr>
        <w:t xml:space="preserve"> Ruby/Bash)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 xml:space="preserve">Configuración y Administración de Apache y/o </w:t>
      </w:r>
      <w:proofErr w:type="spellStart"/>
      <w:r w:rsidRPr="00FD5137">
        <w:rPr>
          <w:color w:val="000000"/>
          <w:lang w:val="es-ES"/>
        </w:rPr>
        <w:t>NGinx</w:t>
      </w:r>
      <w:proofErr w:type="spellEnd"/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 xml:space="preserve">Administración y soporte de </w:t>
      </w:r>
      <w:proofErr w:type="spellStart"/>
      <w:r w:rsidRPr="00FD5137">
        <w:rPr>
          <w:color w:val="000000"/>
          <w:lang w:val="es-ES"/>
        </w:rPr>
        <w:t>DNSs</w:t>
      </w:r>
      <w:proofErr w:type="spellEnd"/>
      <w:r w:rsidRPr="00FD5137">
        <w:rPr>
          <w:color w:val="000000"/>
          <w:lang w:val="es-ES"/>
        </w:rPr>
        <w:t>, preferentemente BIND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 xml:space="preserve">Conocimientos en herramientas de monitorización, preferentemente </w:t>
      </w:r>
      <w:proofErr w:type="spellStart"/>
      <w:r w:rsidRPr="00FD5137">
        <w:rPr>
          <w:color w:val="000000"/>
          <w:lang w:val="es-ES"/>
        </w:rPr>
        <w:t>Nagios</w:t>
      </w:r>
      <w:proofErr w:type="spellEnd"/>
      <w:r w:rsidRPr="00FD5137">
        <w:rPr>
          <w:color w:val="000000"/>
          <w:lang w:val="es-ES"/>
        </w:rPr>
        <w:t>.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>Habilidades para la obtención y análisis de información.</w:t>
      </w:r>
    </w:p>
    <w:p w:rsidR="00FD5137" w:rsidRPr="00FD5137" w:rsidRDefault="00FD5137" w:rsidP="00FD5137">
      <w:pPr>
        <w:pStyle w:val="TextBody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rPr>
          <w:lang w:val="es-ES"/>
        </w:rPr>
      </w:pPr>
      <w:r w:rsidRPr="00FD5137">
        <w:rPr>
          <w:color w:val="000000"/>
          <w:lang w:val="es-ES"/>
        </w:rPr>
        <w:t>Buen manejo de inglés tecnológico.</w:t>
      </w:r>
    </w:p>
    <w:p w:rsidR="00FD5137" w:rsidRPr="00FD5137" w:rsidRDefault="00FD5137" w:rsidP="00FD5137">
      <w:pPr>
        <w:pStyle w:val="TextBody"/>
        <w:shd w:val="clear" w:color="auto" w:fill="FFFFFF"/>
        <w:spacing w:after="0" w:line="429" w:lineRule="auto"/>
        <w:rPr>
          <w:color w:val="000000"/>
          <w:lang w:val="es-ES"/>
        </w:rPr>
      </w:pPr>
    </w:p>
    <w:p w:rsidR="00FD5137" w:rsidRPr="00FD5137" w:rsidRDefault="00FD5137" w:rsidP="00FD5137">
      <w:pPr>
        <w:pStyle w:val="TextBody"/>
        <w:spacing w:after="0" w:line="276" w:lineRule="auto"/>
        <w:rPr>
          <w:b/>
          <w:color w:val="000000"/>
          <w:lang w:val="es-ES"/>
        </w:rPr>
      </w:pPr>
      <w:r w:rsidRPr="00FD5137">
        <w:rPr>
          <w:b/>
          <w:color w:val="000000"/>
          <w:lang w:val="es-ES"/>
        </w:rPr>
        <w:t>Funciones Administrador de Servidores y Redes</w:t>
      </w:r>
    </w:p>
    <w:p w:rsidR="00FD5137" w:rsidRPr="00FD5137" w:rsidRDefault="00FD5137" w:rsidP="00FD5137">
      <w:pPr>
        <w:pStyle w:val="TextBody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>Configuración, administración, mantenimiento y actualización de los servidores de la red (servidores de aplicaciones, impresoras, archivos, usuarios, etc.) y de comunicaciones (Internet, correo electrónico, virtualización con KVM, VPN y otros) pertenecientes a la Facultad de Ciencias Médicas.</w:t>
      </w:r>
    </w:p>
    <w:p w:rsidR="00FD5137" w:rsidRPr="00FD5137" w:rsidRDefault="00FD5137" w:rsidP="00FD5137">
      <w:pPr>
        <w:pStyle w:val="TextBody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>Administración de las redes de área local (LAN) de la Facultad de Ciencias Médicas ubicadas en el edificio de la Facultad y en el Hospital Central, y de la conexión entre ambas.</w:t>
      </w:r>
    </w:p>
    <w:p w:rsidR="00FD5137" w:rsidRPr="00FD5137" w:rsidRDefault="00FD5137" w:rsidP="00FD5137">
      <w:pPr>
        <w:pStyle w:val="TextBody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lastRenderedPageBreak/>
        <w:t>Ejecución de políticas de seguridad sobre los servidores de la facultad para resguardo de los datos, comunicaciones seguras y accesos no autorizados mediante distintas técnicas de seguridad.</w:t>
      </w:r>
    </w:p>
    <w:p w:rsidR="00FD5137" w:rsidRPr="00FD5137" w:rsidRDefault="00FD5137" w:rsidP="00FD5137">
      <w:pPr>
        <w:pStyle w:val="TextBody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>Implementación de políticas de respaldo, resguardo y rápida puesta en funcionamiento de servidores, sistemas informáticos y datos ante cualquier catástrofe.</w:t>
      </w:r>
    </w:p>
    <w:p w:rsidR="00FD5137" w:rsidRPr="00FD5137" w:rsidRDefault="00FD5137" w:rsidP="00FD5137">
      <w:pPr>
        <w:pStyle w:val="TextBody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>Auditoría de utilización de recursos de los servidores y de redes.</w:t>
      </w:r>
    </w:p>
    <w:p w:rsidR="00FD5137" w:rsidRPr="00FD5137" w:rsidRDefault="00FD5137" w:rsidP="00FD5137">
      <w:pPr>
        <w:pStyle w:val="TextBody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76" w:lineRule="auto"/>
        <w:rPr>
          <w:color w:val="000000"/>
          <w:lang w:val="es-ES"/>
        </w:rPr>
      </w:pPr>
      <w:r w:rsidRPr="00FD5137">
        <w:rPr>
          <w:color w:val="000000"/>
          <w:lang w:val="es-ES"/>
        </w:rPr>
        <w:t xml:space="preserve">Soporte a usuarios en el uso de equipamiento informático, </w:t>
      </w:r>
      <w:proofErr w:type="spellStart"/>
      <w:r w:rsidRPr="00FD5137">
        <w:rPr>
          <w:color w:val="000000"/>
          <w:lang w:val="es-ES"/>
        </w:rPr>
        <w:t>multimedial</w:t>
      </w:r>
      <w:proofErr w:type="spellEnd"/>
      <w:r w:rsidRPr="00FD5137">
        <w:rPr>
          <w:color w:val="000000"/>
          <w:lang w:val="es-ES"/>
        </w:rPr>
        <w:t>, redes, aplicaciones ofimáticas y sistemas de gestión administrativa de la Facultad.</w:t>
      </w:r>
    </w:p>
    <w:p w:rsidR="00FD5137" w:rsidRPr="00FD5137" w:rsidRDefault="00FD5137" w:rsidP="00FD5137">
      <w:pPr>
        <w:pStyle w:val="TextBody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76" w:lineRule="auto"/>
        <w:rPr>
          <w:lang w:val="es-ES"/>
        </w:rPr>
      </w:pPr>
      <w:r w:rsidRPr="00FD5137">
        <w:rPr>
          <w:color w:val="000000"/>
          <w:lang w:val="es-ES"/>
        </w:rPr>
        <w:t>Evaluación e implementación de nuevos productos de hardware y software.</w:t>
      </w:r>
    </w:p>
    <w:p w:rsidR="00FD5137" w:rsidRPr="00FD5137" w:rsidRDefault="00FD5137" w:rsidP="00FD5137">
      <w:pPr>
        <w:rPr>
          <w:lang w:val="es-ES"/>
        </w:rPr>
      </w:pPr>
    </w:p>
    <w:p w:rsidR="001707E3" w:rsidRDefault="001A671B">
      <w:pPr>
        <w:rPr>
          <w:b/>
          <w:lang w:val="es-ES"/>
        </w:rPr>
      </w:pPr>
      <w:r>
        <w:rPr>
          <w:b/>
          <w:lang w:val="es-ES"/>
        </w:rPr>
        <w:t xml:space="preserve">Condiciones de trabajo: </w:t>
      </w:r>
    </w:p>
    <w:p w:rsidR="001707E3" w:rsidRDefault="001A671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30 horas semanales de cumplimiento presencial</w:t>
      </w:r>
      <w:r w:rsidR="00FD5137">
        <w:rPr>
          <w:lang w:val="es-ES"/>
        </w:rPr>
        <w:t>.</w:t>
      </w:r>
    </w:p>
    <w:p w:rsidR="001707E3" w:rsidRDefault="001A671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Trabajo en equipo</w:t>
      </w:r>
      <w:r w:rsidR="00FD5137">
        <w:rPr>
          <w:lang w:val="es-ES"/>
        </w:rPr>
        <w:t>.</w:t>
      </w:r>
    </w:p>
    <w:p w:rsidR="001707E3" w:rsidRDefault="001A671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Vinculación inicial </w:t>
      </w:r>
      <w:r w:rsidR="00FD5137">
        <w:rPr>
          <w:lang w:val="es-ES"/>
        </w:rPr>
        <w:t>con un contrato durante</w:t>
      </w:r>
      <w:r>
        <w:rPr>
          <w:lang w:val="es-ES"/>
        </w:rPr>
        <w:t xml:space="preserve"> seis meses</w:t>
      </w:r>
      <w:r w:rsidR="00FD5137">
        <w:rPr>
          <w:lang w:val="es-ES"/>
        </w:rPr>
        <w:t>,</w:t>
      </w:r>
      <w:r>
        <w:rPr>
          <w:lang w:val="es-ES"/>
        </w:rPr>
        <w:t xml:space="preserve"> a prorrogar en función de los resultados.</w:t>
      </w:r>
    </w:p>
    <w:p w:rsidR="001707E3" w:rsidRDefault="001A671B">
      <w:pPr>
        <w:rPr>
          <w:b/>
          <w:lang w:val="es-ES"/>
        </w:rPr>
      </w:pPr>
      <w:r>
        <w:rPr>
          <w:b/>
          <w:lang w:val="es-ES"/>
        </w:rPr>
        <w:t>Documentación a presentar:</w:t>
      </w:r>
    </w:p>
    <w:p w:rsidR="001707E3" w:rsidRDefault="001A671B">
      <w:pPr>
        <w:pStyle w:val="Prrafodelista"/>
        <w:numPr>
          <w:ilvl w:val="0"/>
          <w:numId w:val="2"/>
        </w:numPr>
        <w:rPr>
          <w:lang w:val="es-ES"/>
        </w:rPr>
      </w:pPr>
      <w:proofErr w:type="spellStart"/>
      <w:r>
        <w:rPr>
          <w:i/>
          <w:lang w:val="es-ES"/>
        </w:rPr>
        <w:t>Curriculum</w:t>
      </w:r>
      <w:proofErr w:type="spellEnd"/>
      <w:r>
        <w:rPr>
          <w:i/>
          <w:lang w:val="es-ES"/>
        </w:rPr>
        <w:t xml:space="preserve"> Vitae</w:t>
      </w:r>
      <w:r>
        <w:rPr>
          <w:lang w:val="es-ES"/>
        </w:rPr>
        <w:t xml:space="preserve"> según formato que se adjunta </w:t>
      </w:r>
    </w:p>
    <w:p w:rsidR="001707E3" w:rsidRDefault="001A671B" w:rsidP="00FD513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El </w:t>
      </w:r>
      <w:proofErr w:type="spellStart"/>
      <w:r>
        <w:rPr>
          <w:lang w:val="es-ES"/>
        </w:rPr>
        <w:t>curriculum</w:t>
      </w:r>
      <w:proofErr w:type="spellEnd"/>
      <w:r>
        <w:rPr>
          <w:lang w:val="es-ES"/>
        </w:rPr>
        <w:t xml:space="preserve"> se deberá enviar a:</w:t>
      </w:r>
      <w:r w:rsidR="00234B18">
        <w:rPr>
          <w:lang w:val="es-ES"/>
        </w:rPr>
        <w:t xml:space="preserve"> </w:t>
      </w:r>
      <w:r w:rsidR="00FD5137" w:rsidRPr="00FD5137">
        <w:rPr>
          <w:b/>
          <w:lang w:val="es-ES"/>
        </w:rPr>
        <w:t>seleccionsysadmin@fcm.uncu.edu.ar</w:t>
      </w:r>
      <w:r>
        <w:rPr>
          <w:lang w:val="es-ES"/>
        </w:rPr>
        <w:t xml:space="preserve"> hasta el </w:t>
      </w:r>
      <w:r w:rsidR="001E28F7">
        <w:rPr>
          <w:lang w:val="es-ES"/>
        </w:rPr>
        <w:t>12</w:t>
      </w:r>
      <w:r w:rsidR="00AE30FA">
        <w:rPr>
          <w:lang w:val="es-ES"/>
        </w:rPr>
        <w:t xml:space="preserve"> de agosto de 2016.</w:t>
      </w:r>
      <w:bookmarkStart w:id="0" w:name="_GoBack"/>
      <w:bookmarkEnd w:id="0"/>
    </w:p>
    <w:p w:rsidR="001707E3" w:rsidRDefault="001A671B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Por consultas, dirigirse a la dirección de mail citada arriba.</w:t>
      </w:r>
    </w:p>
    <w:p w:rsidR="001707E3" w:rsidRPr="00FD5137" w:rsidRDefault="00FD5137">
      <w:pPr>
        <w:pStyle w:val="TextBody"/>
        <w:rPr>
          <w:rFonts w:asciiTheme="minorHAnsi" w:hAnsiTheme="minorHAnsi"/>
          <w:b/>
          <w:color w:val="000000"/>
          <w:lang w:val="es-ES"/>
        </w:rPr>
      </w:pPr>
      <w:r w:rsidRPr="00FD5137">
        <w:rPr>
          <w:rFonts w:asciiTheme="minorHAnsi" w:hAnsiTheme="minorHAnsi"/>
          <w:b/>
          <w:color w:val="000000"/>
          <w:lang w:val="es-ES"/>
        </w:rPr>
        <w:t>Mecanismo de selección</w:t>
      </w:r>
    </w:p>
    <w:p w:rsidR="00FD5137" w:rsidRPr="00FD5137" w:rsidRDefault="00FD5137" w:rsidP="00FD5137">
      <w:pPr>
        <w:pStyle w:val="TextBody"/>
        <w:numPr>
          <w:ilvl w:val="0"/>
          <w:numId w:val="2"/>
        </w:numPr>
        <w:rPr>
          <w:color w:val="000000"/>
          <w:lang w:val="es-ES"/>
        </w:rPr>
      </w:pPr>
      <w:r w:rsidRPr="00FD5137">
        <w:rPr>
          <w:color w:val="000000"/>
          <w:lang w:val="es-ES"/>
        </w:rPr>
        <w:t>Evaluación de antecedentes.</w:t>
      </w:r>
    </w:p>
    <w:p w:rsidR="00FD5137" w:rsidRPr="00FD5137" w:rsidRDefault="00FD5137" w:rsidP="00FD5137">
      <w:pPr>
        <w:pStyle w:val="TextBody"/>
        <w:numPr>
          <w:ilvl w:val="0"/>
          <w:numId w:val="2"/>
        </w:numPr>
        <w:rPr>
          <w:color w:val="000000"/>
          <w:lang w:val="es-ES"/>
        </w:rPr>
      </w:pPr>
      <w:r w:rsidRPr="00FD5137">
        <w:rPr>
          <w:color w:val="000000"/>
          <w:lang w:val="es-ES"/>
        </w:rPr>
        <w:t>Entrevista personal.</w:t>
      </w:r>
    </w:p>
    <w:p w:rsidR="00FD5137" w:rsidRPr="00FD5137" w:rsidRDefault="00FD5137" w:rsidP="00FD5137">
      <w:pPr>
        <w:pStyle w:val="TextBody"/>
        <w:numPr>
          <w:ilvl w:val="0"/>
          <w:numId w:val="2"/>
        </w:numPr>
        <w:rPr>
          <w:color w:val="000000"/>
          <w:lang w:val="es-ES"/>
        </w:rPr>
      </w:pPr>
      <w:r w:rsidRPr="00FD5137">
        <w:rPr>
          <w:color w:val="000000"/>
          <w:lang w:val="es-ES"/>
        </w:rPr>
        <w:t>Examen de competencias.</w:t>
      </w:r>
    </w:p>
    <w:p w:rsidR="001707E3" w:rsidRPr="002E382E" w:rsidRDefault="001707E3">
      <w:pPr>
        <w:pStyle w:val="TextBody"/>
        <w:shd w:val="clear" w:color="auto" w:fill="FFFFFF"/>
        <w:spacing w:after="0"/>
        <w:ind w:left="707"/>
        <w:rPr>
          <w:rFonts w:ascii="Arial" w:hAnsi="Arial"/>
          <w:color w:val="000000"/>
          <w:sz w:val="21"/>
          <w:lang w:val="es-ES"/>
        </w:rPr>
      </w:pPr>
      <w:bookmarkStart w:id="1" w:name="docs-internal-guid-36ff00f0-b65a-1f45-77"/>
      <w:bookmarkEnd w:id="1"/>
    </w:p>
    <w:p w:rsidR="001707E3" w:rsidRDefault="001A671B">
      <w:pPr>
        <w:rPr>
          <w:b/>
          <w:lang w:val="es-ES"/>
        </w:rPr>
      </w:pPr>
      <w:r>
        <w:rPr>
          <w:b/>
          <w:lang w:val="es-ES"/>
        </w:rPr>
        <w:t xml:space="preserve">Formato de </w:t>
      </w:r>
      <w:proofErr w:type="spellStart"/>
      <w:r>
        <w:rPr>
          <w:b/>
          <w:lang w:val="es-ES"/>
        </w:rPr>
        <w:t>curriculum</w:t>
      </w:r>
      <w:proofErr w:type="spellEnd"/>
      <w:r>
        <w:rPr>
          <w:b/>
          <w:lang w:val="es-ES"/>
        </w:rPr>
        <w:t xml:space="preserve"> vitae</w:t>
      </w:r>
    </w:p>
    <w:p w:rsidR="001707E3" w:rsidRDefault="001A671B">
      <w:pPr>
        <w:pStyle w:val="Prrafodelista"/>
        <w:numPr>
          <w:ilvl w:val="0"/>
          <w:numId w:val="3"/>
        </w:numPr>
        <w:rPr>
          <w:i/>
          <w:lang w:val="es-ES"/>
        </w:rPr>
      </w:pPr>
      <w:r>
        <w:rPr>
          <w:i/>
          <w:lang w:val="es-ES"/>
        </w:rPr>
        <w:t>Nombre, fecha de nacimiento, DNI, dirección, teléfono, correo electrónico</w:t>
      </w:r>
    </w:p>
    <w:p w:rsidR="001707E3" w:rsidRDefault="001A671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i/>
          <w:lang w:val="es-ES"/>
        </w:rPr>
        <w:t xml:space="preserve">Título/s de grado: Nombre, institución, lugar y año </w:t>
      </w:r>
    </w:p>
    <w:p w:rsidR="001707E3" w:rsidRDefault="001A671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i/>
          <w:lang w:val="es-ES"/>
        </w:rPr>
        <w:t xml:space="preserve">Título/s de posgrado: Nombre, institución, lugar y año </w:t>
      </w:r>
    </w:p>
    <w:p w:rsidR="001707E3" w:rsidRDefault="001A671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i/>
          <w:lang w:val="es-ES"/>
        </w:rPr>
        <w:t>Ocupación actual relacionada con la convocatoria (nombre de la institución, empresa o similar; localización; antigüedad; horas semanales) y descripción de tareas que desempeña.</w:t>
      </w:r>
    </w:p>
    <w:p w:rsidR="001707E3" w:rsidRDefault="001A671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i/>
          <w:lang w:val="es-ES"/>
        </w:rPr>
        <w:t>Experiencia laboral relacionada con la convocatoria, sin incluir la ocupación actual (nombre de la institución, empresa o similar; localización; fecha de inicio y finalización; horas semanales) y descripción de tareas que desempeñó.</w:t>
      </w:r>
    </w:p>
    <w:p w:rsidR="001707E3" w:rsidRDefault="001A671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i/>
          <w:lang w:val="es-ES"/>
        </w:rPr>
        <w:lastRenderedPageBreak/>
        <w:t>Antecedentes académicos en instituciones universitarias (docencia, investigación, extensión)</w:t>
      </w:r>
    </w:p>
    <w:p w:rsidR="001707E3" w:rsidRDefault="001A671B">
      <w:pPr>
        <w:pStyle w:val="Prrafodelista"/>
        <w:numPr>
          <w:ilvl w:val="0"/>
          <w:numId w:val="3"/>
        </w:numPr>
      </w:pPr>
      <w:r>
        <w:rPr>
          <w:i/>
          <w:lang w:val="es-ES"/>
        </w:rPr>
        <w:t>Otros antecedentes</w:t>
      </w:r>
    </w:p>
    <w:sectPr w:rsidR="001707E3" w:rsidSect="00262FB2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E8C"/>
    <w:multiLevelType w:val="multilevel"/>
    <w:tmpl w:val="3E1051A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9A815BB"/>
    <w:multiLevelType w:val="multilevel"/>
    <w:tmpl w:val="ACAA762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530E0A"/>
    <w:multiLevelType w:val="multilevel"/>
    <w:tmpl w:val="A76EAA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41302131"/>
    <w:multiLevelType w:val="multilevel"/>
    <w:tmpl w:val="178A8E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D2277"/>
    <w:multiLevelType w:val="multilevel"/>
    <w:tmpl w:val="C4CECB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06F41B2"/>
    <w:multiLevelType w:val="multilevel"/>
    <w:tmpl w:val="FF4254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72602763"/>
    <w:multiLevelType w:val="multilevel"/>
    <w:tmpl w:val="6D48CAC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5713005"/>
    <w:multiLevelType w:val="multilevel"/>
    <w:tmpl w:val="DD56B8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7BB06862"/>
    <w:multiLevelType w:val="multilevel"/>
    <w:tmpl w:val="697C3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1707E3"/>
    <w:rsid w:val="001707E3"/>
    <w:rsid w:val="001A671B"/>
    <w:rsid w:val="001E28F7"/>
    <w:rsid w:val="00234B18"/>
    <w:rsid w:val="00262FB2"/>
    <w:rsid w:val="002E382E"/>
    <w:rsid w:val="00882C12"/>
    <w:rsid w:val="00AE30FA"/>
    <w:rsid w:val="00FD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98"/>
    <w:pPr>
      <w:suppressAutoHyphens/>
      <w:spacing w:after="200"/>
      <w:jc w:val="both"/>
    </w:pPr>
    <w:rPr>
      <w:rFonts w:ascii="Calibri" w:eastAsiaTheme="minorEastAsia" w:hAnsi="Calibri"/>
      <w:lang w:val="en-US" w:bidi="en-US"/>
    </w:rPr>
  </w:style>
  <w:style w:type="paragraph" w:styleId="Ttulo1">
    <w:name w:val="heading 1"/>
    <w:basedOn w:val="Heading"/>
    <w:qFormat/>
    <w:rsid w:val="00262FB2"/>
    <w:pPr>
      <w:outlineLvl w:val="0"/>
    </w:pPr>
  </w:style>
  <w:style w:type="paragraph" w:styleId="Ttulo2">
    <w:name w:val="heading 2"/>
    <w:basedOn w:val="Heading"/>
    <w:qFormat/>
    <w:rsid w:val="00262FB2"/>
    <w:pPr>
      <w:outlineLvl w:val="1"/>
    </w:pPr>
  </w:style>
  <w:style w:type="paragraph" w:styleId="Ttulo3">
    <w:name w:val="heading 3"/>
    <w:basedOn w:val="Heading"/>
    <w:qFormat/>
    <w:rsid w:val="00262FB2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3E6B2F"/>
    <w:rPr>
      <w:color w:val="0000FF" w:themeColor="hyperlink"/>
      <w:u w:val="single"/>
    </w:rPr>
  </w:style>
  <w:style w:type="character" w:customStyle="1" w:styleId="ListLabel1">
    <w:name w:val="ListLabel 1"/>
    <w:qFormat/>
    <w:rsid w:val="00262FB2"/>
    <w:rPr>
      <w:rFonts w:cs="Calibri"/>
    </w:rPr>
  </w:style>
  <w:style w:type="character" w:customStyle="1" w:styleId="ListLabel2">
    <w:name w:val="ListLabel 2"/>
    <w:qFormat/>
    <w:rsid w:val="00262FB2"/>
    <w:rPr>
      <w:rFonts w:cs="Courier New"/>
    </w:rPr>
  </w:style>
  <w:style w:type="character" w:customStyle="1" w:styleId="Bullets">
    <w:name w:val="Bullets"/>
    <w:qFormat/>
    <w:rsid w:val="00262FB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262FB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62FB2"/>
    <w:pPr>
      <w:spacing w:after="140" w:line="288" w:lineRule="auto"/>
    </w:pPr>
  </w:style>
  <w:style w:type="paragraph" w:styleId="Lista">
    <w:name w:val="List"/>
    <w:basedOn w:val="TextBody"/>
    <w:rsid w:val="00262FB2"/>
    <w:rPr>
      <w:rFonts w:cs="FreeSans"/>
    </w:rPr>
  </w:style>
  <w:style w:type="paragraph" w:styleId="Epgrafe">
    <w:name w:val="caption"/>
    <w:basedOn w:val="Normal"/>
    <w:qFormat/>
    <w:rsid w:val="00262FB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62FB2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6D795D"/>
    <w:pPr>
      <w:ind w:left="720"/>
    </w:pPr>
  </w:style>
  <w:style w:type="paragraph" w:customStyle="1" w:styleId="Quotations">
    <w:name w:val="Quotations"/>
    <w:basedOn w:val="Normal"/>
    <w:qFormat/>
    <w:rsid w:val="00262FB2"/>
  </w:style>
  <w:style w:type="paragraph" w:styleId="Ttulo">
    <w:name w:val="Title"/>
    <w:basedOn w:val="Heading"/>
    <w:qFormat/>
    <w:rsid w:val="00262FB2"/>
  </w:style>
  <w:style w:type="paragraph" w:styleId="Subttulo">
    <w:name w:val="Subtitle"/>
    <w:basedOn w:val="Heading"/>
    <w:qFormat/>
    <w:rsid w:val="00262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98"/>
    <w:pPr>
      <w:suppressAutoHyphens/>
      <w:spacing w:after="200"/>
      <w:jc w:val="both"/>
    </w:pPr>
    <w:rPr>
      <w:rFonts w:ascii="Calibri" w:eastAsiaTheme="minorEastAsia" w:hAnsi="Calibri"/>
      <w:lang w:val="en-US" w:bidi="en-US"/>
    </w:r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3E6B2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6D795D"/>
    <w:pPr>
      <w:ind w:left="720"/>
    </w:p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Juan</cp:lastModifiedBy>
  <cp:revision>5</cp:revision>
  <dcterms:created xsi:type="dcterms:W3CDTF">2016-07-04T15:20:00Z</dcterms:created>
  <dcterms:modified xsi:type="dcterms:W3CDTF">2016-08-02T16:02:00Z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