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B4" w:rsidRDefault="00297755">
      <w:pPr>
        <w:pStyle w:val="Ttulo"/>
        <w:ind w:firstLine="281"/>
      </w:pPr>
      <w:r>
        <w:t>GUÍA DIDÁCTICA</w:t>
      </w:r>
    </w:p>
    <w:p w:rsidR="007B73B4" w:rsidRDefault="007B73B4">
      <w:pPr>
        <w:pBdr>
          <w:top w:val="nil"/>
          <w:left w:val="nil"/>
          <w:bottom w:val="nil"/>
          <w:right w:val="nil"/>
          <w:between w:val="nil"/>
        </w:pBdr>
        <w:spacing w:before="1"/>
        <w:rPr>
          <w:color w:val="000000"/>
          <w:sz w:val="24"/>
          <w:szCs w:val="24"/>
        </w:rPr>
      </w:pPr>
    </w:p>
    <w:p w:rsidR="007B73B4" w:rsidRDefault="00297755">
      <w:pPr>
        <w:ind w:left="401"/>
        <w:rPr>
          <w:b/>
          <w:sz w:val="24"/>
          <w:szCs w:val="24"/>
        </w:rPr>
      </w:pPr>
      <w:r>
        <w:rPr>
          <w:b/>
          <w:sz w:val="24"/>
          <w:szCs w:val="24"/>
        </w:rPr>
        <w:t>Denominación del curso:</w:t>
      </w:r>
    </w:p>
    <w:p w:rsidR="007B73B4" w:rsidRDefault="007B73B4">
      <w:pPr>
        <w:ind w:left="401"/>
        <w:rPr>
          <w:b/>
          <w:sz w:val="24"/>
          <w:szCs w:val="24"/>
        </w:rPr>
      </w:pPr>
    </w:p>
    <w:p w:rsidR="007B73B4" w:rsidRDefault="00297755">
      <w:pPr>
        <w:jc w:val="center"/>
        <w:rPr>
          <w:b/>
          <w:color w:val="4F81BD"/>
          <w:sz w:val="24"/>
          <w:szCs w:val="24"/>
        </w:rPr>
      </w:pPr>
      <w:r>
        <w:rPr>
          <w:b/>
          <w:color w:val="4F81BD"/>
          <w:sz w:val="24"/>
          <w:szCs w:val="24"/>
        </w:rPr>
        <w:t>Herramientas digitales para implementar en el aula virtual</w:t>
      </w:r>
    </w:p>
    <w:p w:rsidR="007B73B4" w:rsidRDefault="00297755">
      <w:pPr>
        <w:spacing w:before="292"/>
        <w:ind w:left="401"/>
        <w:rPr>
          <w:b/>
          <w:sz w:val="24"/>
          <w:szCs w:val="24"/>
        </w:rPr>
      </w:pPr>
      <w:r>
        <w:rPr>
          <w:b/>
          <w:sz w:val="24"/>
          <w:szCs w:val="24"/>
        </w:rPr>
        <w:t>Presentación</w:t>
      </w:r>
    </w:p>
    <w:p w:rsidR="007B73B4" w:rsidRDefault="007B73B4"/>
    <w:p w:rsidR="007B73B4" w:rsidRDefault="00297755">
      <w:pPr>
        <w:ind w:left="401"/>
        <w:jc w:val="both"/>
      </w:pPr>
      <w:r>
        <w:t xml:space="preserve">En esta guía encontrarán la descripción del curso “Herramientas digitales para implementar en el aula virtual” destinado a docentes y no docentes interesados en diseñar o en implementar propuestas educativas diseñadas por los equipos docentes; en dicho entorno virtual, tanto complementarias a la </w:t>
      </w:r>
      <w:proofErr w:type="spellStart"/>
      <w:r>
        <w:t>presencialidad</w:t>
      </w:r>
      <w:proofErr w:type="spellEnd"/>
      <w:r>
        <w:t xml:space="preserve"> como en modalidad a distancia.</w:t>
      </w:r>
    </w:p>
    <w:p w:rsidR="007B73B4" w:rsidRDefault="00297755">
      <w:pPr>
        <w:pBdr>
          <w:top w:val="nil"/>
          <w:left w:val="nil"/>
          <w:bottom w:val="nil"/>
          <w:right w:val="nil"/>
          <w:between w:val="nil"/>
        </w:pBdr>
        <w:spacing w:before="267"/>
        <w:ind w:left="401" w:right="115"/>
        <w:jc w:val="both"/>
      </w:pPr>
      <w:r>
        <w:rPr>
          <w:color w:val="000000"/>
        </w:rPr>
        <w:t xml:space="preserve">Los entornos educativos están incesantemente evolucionando, lo que claramente se refleja en la expansión de enfoques y paradigmas educativos que se basan en tecnologías digitales. Estos cambios no solo tienen un impacto en cómo los estudiantes interactúan con el conocimiento, sino también en los docentes, la comunidad y la institución educativa en su conjunto. Este progreso tecnológico ha llevado a un notorio aumento en la cantidad de recursos educativos digitales y materiales de aprendizaje </w:t>
      </w:r>
      <w:r w:rsidR="00965A61">
        <w:rPr>
          <w:color w:val="000000"/>
        </w:rPr>
        <w:t>que se están usando</w:t>
      </w:r>
      <w:r>
        <w:rPr>
          <w:color w:val="000000"/>
        </w:rPr>
        <w:t xml:space="preserve">. Esto es particularmente evidente debido a que estos recursos permiten una mayor extensión en la distribución y adquisición de información. </w:t>
      </w:r>
    </w:p>
    <w:p w:rsidR="007B73B4" w:rsidRDefault="00297755">
      <w:pPr>
        <w:pBdr>
          <w:top w:val="nil"/>
          <w:left w:val="nil"/>
          <w:bottom w:val="nil"/>
          <w:right w:val="nil"/>
          <w:between w:val="nil"/>
        </w:pBdr>
        <w:ind w:left="401" w:right="114"/>
        <w:jc w:val="both"/>
        <w:rPr>
          <w:color w:val="000000"/>
        </w:rPr>
      </w:pPr>
      <w:r>
        <w:rPr>
          <w:color w:val="000000"/>
        </w:rPr>
        <w:t>Los recursos educativos digitales son todo tipo de material e información codificados y almacenados en computadoras o servidores de internet. Dichos recursos responden al cumplimiento de objetivos de aprendizaje específicos y se adaptan fácilmente a las necesidades e intereses de los/as estudiantes y de los equipos docentes.</w:t>
      </w:r>
    </w:p>
    <w:p w:rsidR="007B73B4" w:rsidRDefault="007B73B4">
      <w:pPr>
        <w:pBdr>
          <w:top w:val="nil"/>
          <w:left w:val="nil"/>
          <w:bottom w:val="nil"/>
          <w:right w:val="nil"/>
          <w:between w:val="nil"/>
        </w:pBdr>
        <w:rPr>
          <w:color w:val="000000"/>
        </w:rPr>
      </w:pPr>
    </w:p>
    <w:p w:rsidR="007B73B4" w:rsidRDefault="007B73B4">
      <w:pPr>
        <w:pBdr>
          <w:top w:val="nil"/>
          <w:left w:val="nil"/>
          <w:bottom w:val="nil"/>
          <w:right w:val="nil"/>
          <w:between w:val="nil"/>
        </w:pBdr>
        <w:spacing w:before="2"/>
        <w:rPr>
          <w:color w:val="000000"/>
        </w:rPr>
      </w:pPr>
    </w:p>
    <w:p w:rsidR="007B73B4" w:rsidRDefault="00297755" w:rsidP="0068018C">
      <w:pPr>
        <w:pStyle w:val="Ttulo1"/>
        <w:spacing w:line="291" w:lineRule="auto"/>
      </w:pPr>
      <w:r>
        <w:t>Introducción</w:t>
      </w:r>
    </w:p>
    <w:p w:rsidR="007B73B4" w:rsidRDefault="00297755">
      <w:pPr>
        <w:pBdr>
          <w:top w:val="nil"/>
          <w:left w:val="nil"/>
          <w:bottom w:val="nil"/>
          <w:right w:val="nil"/>
          <w:between w:val="nil"/>
        </w:pBdr>
        <w:ind w:left="401" w:right="116"/>
        <w:jc w:val="both"/>
        <w:rPr>
          <w:color w:val="000000"/>
        </w:rPr>
      </w:pPr>
      <w:r>
        <w:rPr>
          <w:color w:val="000000"/>
        </w:rPr>
        <w:t>Las herramientas digitales brindan nuevas posibilidades en los procedimientos de enseñanza y adquisición de conocimientos al incorporar elementos visuales, auditivos e interactivos que fortalecen la comprensión y el estímulo de los estudiantes. Recursos audiovisuales, como videos, presentaciones digitales con audio y las tecnologías interactivas, como pizarras digitales, imágenes y presentaciones interactivas, tienen el potencial de ser valiosas fuentes de información y aprendizaje para atender las necesidades educativas de los/as estudiantes.</w:t>
      </w:r>
    </w:p>
    <w:p w:rsidR="007B73B4" w:rsidRDefault="007B73B4">
      <w:pPr>
        <w:pBdr>
          <w:top w:val="nil"/>
          <w:left w:val="nil"/>
          <w:bottom w:val="nil"/>
          <w:right w:val="nil"/>
          <w:between w:val="nil"/>
        </w:pBdr>
        <w:rPr>
          <w:color w:val="000000"/>
        </w:rPr>
      </w:pPr>
    </w:p>
    <w:p w:rsidR="007B73B4" w:rsidRDefault="00297755">
      <w:pPr>
        <w:pBdr>
          <w:top w:val="nil"/>
          <w:left w:val="nil"/>
          <w:bottom w:val="nil"/>
          <w:right w:val="nil"/>
          <w:between w:val="nil"/>
        </w:pBdr>
        <w:ind w:left="401" w:right="116"/>
        <w:jc w:val="both"/>
        <w:rPr>
          <w:color w:val="000000"/>
        </w:rPr>
      </w:pPr>
      <w:r>
        <w:rPr>
          <w:color w:val="000000"/>
        </w:rPr>
        <w:t>La capacitación propuesta consiste en cuatro módulos, con un total de 40 horas, diseñados con la intención de trabajar y mejorar la interfaz de nuestras aulas en el Entorno Virtual de la FCM; y al mismo tiempo, incursionar en la investigación y práctica en recursos digitales, apps y herramientas externas</w:t>
      </w:r>
      <w:r w:rsidR="003537A3">
        <w:rPr>
          <w:color w:val="000000"/>
        </w:rPr>
        <w:t xml:space="preserve"> basadas en la Inteligencia Artificial (IA)</w:t>
      </w:r>
      <w:r>
        <w:rPr>
          <w:color w:val="000000"/>
        </w:rPr>
        <w:t xml:space="preserve"> para incluirlos en la </w:t>
      </w:r>
      <w:r w:rsidR="003537A3">
        <w:rPr>
          <w:color w:val="000000"/>
        </w:rPr>
        <w:t xml:space="preserve">plataforma </w:t>
      </w:r>
      <w:r>
        <w:rPr>
          <w:color w:val="000000"/>
        </w:rPr>
        <w:t>Moodle complementando y enriqueciendo nuestras aulas virtuales.</w:t>
      </w:r>
    </w:p>
    <w:p w:rsidR="007B73B4" w:rsidRDefault="007B73B4">
      <w:pPr>
        <w:pBdr>
          <w:top w:val="nil"/>
          <w:left w:val="nil"/>
          <w:bottom w:val="nil"/>
          <w:right w:val="nil"/>
          <w:between w:val="nil"/>
        </w:pBdr>
        <w:rPr>
          <w:color w:val="000000"/>
        </w:rPr>
      </w:pPr>
    </w:p>
    <w:p w:rsidR="007B73B4" w:rsidRDefault="007B73B4">
      <w:pPr>
        <w:pBdr>
          <w:top w:val="nil"/>
          <w:left w:val="nil"/>
          <w:bottom w:val="nil"/>
          <w:right w:val="nil"/>
          <w:between w:val="nil"/>
        </w:pBdr>
        <w:spacing w:before="3"/>
        <w:rPr>
          <w:color w:val="000000"/>
        </w:rPr>
      </w:pPr>
    </w:p>
    <w:p w:rsidR="007B73B4" w:rsidRDefault="00297755" w:rsidP="0068018C">
      <w:pPr>
        <w:pStyle w:val="Ttulo1"/>
        <w:spacing w:line="291" w:lineRule="auto"/>
      </w:pPr>
      <w:r>
        <w:t>Destinatarios</w:t>
      </w:r>
    </w:p>
    <w:p w:rsidR="007B73B4" w:rsidRDefault="00297755">
      <w:pPr>
        <w:pBdr>
          <w:top w:val="nil"/>
          <w:left w:val="nil"/>
          <w:bottom w:val="nil"/>
          <w:right w:val="nil"/>
          <w:between w:val="nil"/>
        </w:pBdr>
        <w:spacing w:line="267" w:lineRule="auto"/>
        <w:ind w:left="401"/>
        <w:rPr>
          <w:color w:val="000000"/>
        </w:rPr>
      </w:pPr>
      <w:r>
        <w:rPr>
          <w:color w:val="000000"/>
        </w:rPr>
        <w:t xml:space="preserve">Docentes </w:t>
      </w:r>
      <w:bookmarkStart w:id="0" w:name="_GoBack"/>
      <w:bookmarkEnd w:id="0"/>
      <w:r>
        <w:rPr>
          <w:color w:val="000000"/>
        </w:rPr>
        <w:t>de la Facultad de Ciencias Médicas</w:t>
      </w:r>
    </w:p>
    <w:p w:rsidR="007B73B4" w:rsidRDefault="007B73B4">
      <w:pPr>
        <w:pBdr>
          <w:top w:val="nil"/>
          <w:left w:val="nil"/>
          <w:bottom w:val="nil"/>
          <w:right w:val="nil"/>
          <w:between w:val="nil"/>
        </w:pBdr>
        <w:spacing w:before="75"/>
        <w:rPr>
          <w:color w:val="000000"/>
        </w:rPr>
      </w:pPr>
    </w:p>
    <w:p w:rsidR="007B73B4" w:rsidRDefault="00297755" w:rsidP="0068018C">
      <w:pPr>
        <w:pStyle w:val="Ttulo1"/>
        <w:spacing w:line="291" w:lineRule="auto"/>
      </w:pPr>
      <w:r>
        <w:t>Objetivos</w:t>
      </w:r>
    </w:p>
    <w:p w:rsidR="007B73B4" w:rsidRDefault="00297755" w:rsidP="0068018C">
      <w:pPr>
        <w:numPr>
          <w:ilvl w:val="0"/>
          <w:numId w:val="2"/>
        </w:numPr>
        <w:pBdr>
          <w:top w:val="nil"/>
          <w:left w:val="nil"/>
          <w:bottom w:val="nil"/>
          <w:right w:val="nil"/>
          <w:between w:val="nil"/>
        </w:pBdr>
        <w:tabs>
          <w:tab w:val="left" w:pos="449"/>
        </w:tabs>
        <w:ind w:left="449" w:hanging="23"/>
      </w:pPr>
      <w:r>
        <w:rPr>
          <w:color w:val="000000"/>
        </w:rPr>
        <w:t>Crear imágenes y presentaciones interactivas con finalidad pedagógica.</w:t>
      </w:r>
    </w:p>
    <w:p w:rsidR="007B73B4" w:rsidRDefault="0068018C" w:rsidP="0068018C">
      <w:pPr>
        <w:numPr>
          <w:ilvl w:val="0"/>
          <w:numId w:val="2"/>
        </w:numPr>
        <w:pBdr>
          <w:top w:val="nil"/>
          <w:left w:val="nil"/>
          <w:bottom w:val="nil"/>
          <w:right w:val="nil"/>
          <w:between w:val="nil"/>
        </w:pBdr>
        <w:tabs>
          <w:tab w:val="left" w:pos="449"/>
        </w:tabs>
        <w:ind w:left="449" w:hanging="23"/>
      </w:pPr>
      <w:r>
        <w:rPr>
          <w:color w:val="000000"/>
        </w:rPr>
        <w:t>Explorar diferentes herramientas para generar contenido con Inteligencia Artificial</w:t>
      </w:r>
      <w:r w:rsidR="00297755">
        <w:rPr>
          <w:color w:val="000000"/>
        </w:rPr>
        <w:t>.</w:t>
      </w:r>
    </w:p>
    <w:p w:rsidR="007B73B4" w:rsidRDefault="00297755" w:rsidP="0068018C">
      <w:pPr>
        <w:numPr>
          <w:ilvl w:val="0"/>
          <w:numId w:val="2"/>
        </w:numPr>
        <w:pBdr>
          <w:top w:val="nil"/>
          <w:left w:val="nil"/>
          <w:bottom w:val="nil"/>
          <w:right w:val="nil"/>
          <w:between w:val="nil"/>
        </w:pBdr>
        <w:tabs>
          <w:tab w:val="left" w:pos="449"/>
        </w:tabs>
        <w:ind w:left="449" w:hanging="23"/>
      </w:pPr>
      <w:r>
        <w:rPr>
          <w:color w:val="000000"/>
        </w:rPr>
        <w:t>Diseñar e implementar juegos y pizarras interactivas en el aula virtual.</w:t>
      </w:r>
    </w:p>
    <w:p w:rsidR="007B73B4" w:rsidRDefault="00297755" w:rsidP="0068018C">
      <w:pPr>
        <w:numPr>
          <w:ilvl w:val="0"/>
          <w:numId w:val="2"/>
        </w:numPr>
        <w:pBdr>
          <w:top w:val="nil"/>
          <w:left w:val="nil"/>
          <w:bottom w:val="nil"/>
          <w:right w:val="nil"/>
          <w:between w:val="nil"/>
        </w:pBdr>
        <w:tabs>
          <w:tab w:val="left" w:pos="449"/>
        </w:tabs>
        <w:ind w:left="449" w:hanging="23"/>
      </w:pPr>
      <w:r>
        <w:rPr>
          <w:color w:val="000000"/>
        </w:rPr>
        <w:lastRenderedPageBreak/>
        <w:t>Editar e incorporar al aula virtual, videos elaborados por los equipos docentes.</w:t>
      </w:r>
    </w:p>
    <w:p w:rsidR="007B73B4" w:rsidRDefault="00297755" w:rsidP="0068018C">
      <w:pPr>
        <w:numPr>
          <w:ilvl w:val="0"/>
          <w:numId w:val="2"/>
        </w:numPr>
        <w:pBdr>
          <w:top w:val="nil"/>
          <w:left w:val="nil"/>
          <w:bottom w:val="nil"/>
          <w:right w:val="nil"/>
          <w:between w:val="nil"/>
        </w:pBdr>
        <w:tabs>
          <w:tab w:val="left" w:pos="449"/>
        </w:tabs>
        <w:ind w:left="449" w:hanging="23"/>
      </w:pPr>
      <w:r>
        <w:t>Utilizar</w:t>
      </w:r>
      <w:r>
        <w:rPr>
          <w:color w:val="000000"/>
        </w:rPr>
        <w:t xml:space="preserve"> </w:t>
      </w:r>
      <w:r>
        <w:t xml:space="preserve">herramientas de generación </w:t>
      </w:r>
      <w:r>
        <w:rPr>
          <w:color w:val="000000"/>
        </w:rPr>
        <w:t>de audio.</w:t>
      </w:r>
    </w:p>
    <w:p w:rsidR="007B73B4" w:rsidRDefault="00297755" w:rsidP="0068018C">
      <w:pPr>
        <w:numPr>
          <w:ilvl w:val="0"/>
          <w:numId w:val="2"/>
        </w:numPr>
        <w:tabs>
          <w:tab w:val="left" w:pos="449"/>
        </w:tabs>
        <w:ind w:hanging="23"/>
      </w:pPr>
      <w:r>
        <w:t xml:space="preserve">Usar licencias </w:t>
      </w:r>
      <w:proofErr w:type="spellStart"/>
      <w:r>
        <w:t>creative</w:t>
      </w:r>
      <w:proofErr w:type="spellEnd"/>
      <w:r>
        <w:t xml:space="preserve"> </w:t>
      </w:r>
      <w:proofErr w:type="spellStart"/>
      <w:r>
        <w:t>commons</w:t>
      </w:r>
      <w:proofErr w:type="spellEnd"/>
      <w:r>
        <w:t xml:space="preserve"> en los recursos digitales creados.</w:t>
      </w:r>
    </w:p>
    <w:p w:rsidR="007B73B4" w:rsidRDefault="007B73B4">
      <w:pPr>
        <w:pBdr>
          <w:top w:val="nil"/>
          <w:left w:val="nil"/>
          <w:bottom w:val="nil"/>
          <w:right w:val="nil"/>
          <w:between w:val="nil"/>
        </w:pBdr>
        <w:tabs>
          <w:tab w:val="left" w:pos="449"/>
        </w:tabs>
      </w:pPr>
    </w:p>
    <w:p w:rsidR="007B73B4" w:rsidRDefault="00297755" w:rsidP="0068018C">
      <w:pPr>
        <w:pStyle w:val="Ttulo1"/>
        <w:spacing w:line="291" w:lineRule="auto"/>
      </w:pPr>
      <w:r>
        <w:t>Resultados de aprendizaje esperados</w:t>
      </w:r>
    </w:p>
    <w:p w:rsidR="007B73B4" w:rsidRDefault="00297755">
      <w:pPr>
        <w:pBdr>
          <w:top w:val="nil"/>
          <w:left w:val="nil"/>
          <w:bottom w:val="nil"/>
          <w:right w:val="nil"/>
          <w:between w:val="nil"/>
        </w:pBdr>
        <w:spacing w:line="266" w:lineRule="auto"/>
        <w:ind w:left="401"/>
        <w:rPr>
          <w:color w:val="000000"/>
        </w:rPr>
      </w:pPr>
      <w:r>
        <w:rPr>
          <w:color w:val="000000"/>
        </w:rPr>
        <w:t>Al finalizar el curso se espera que los/as estudiantes:</w:t>
      </w:r>
    </w:p>
    <w:p w:rsidR="007B73B4" w:rsidRDefault="00297755">
      <w:pPr>
        <w:numPr>
          <w:ilvl w:val="1"/>
          <w:numId w:val="2"/>
        </w:numPr>
        <w:pBdr>
          <w:top w:val="nil"/>
          <w:left w:val="nil"/>
          <w:bottom w:val="nil"/>
          <w:right w:val="nil"/>
          <w:between w:val="nil"/>
        </w:pBdr>
        <w:tabs>
          <w:tab w:val="left" w:pos="1121"/>
        </w:tabs>
        <w:spacing w:before="2" w:line="230" w:lineRule="auto"/>
        <w:ind w:right="117" w:firstLine="0"/>
      </w:pPr>
      <w:r>
        <w:rPr>
          <w:color w:val="000000"/>
        </w:rPr>
        <w:t xml:space="preserve">Hayan creado imágenes y presentaciones interactivas en </w:t>
      </w:r>
      <w:proofErr w:type="spellStart"/>
      <w:r>
        <w:rPr>
          <w:color w:val="000000"/>
        </w:rPr>
        <w:t>Genially</w:t>
      </w:r>
      <w:proofErr w:type="spellEnd"/>
      <w:r>
        <w:rPr>
          <w:color w:val="000000"/>
        </w:rPr>
        <w:t xml:space="preserve"> insertando diversos recursos multimedia como sonido, links, imágenes y videos.</w:t>
      </w:r>
    </w:p>
    <w:p w:rsidR="007B73B4" w:rsidRDefault="00297755">
      <w:pPr>
        <w:numPr>
          <w:ilvl w:val="1"/>
          <w:numId w:val="2"/>
        </w:numPr>
        <w:pBdr>
          <w:top w:val="nil"/>
          <w:left w:val="nil"/>
          <w:bottom w:val="nil"/>
          <w:right w:val="nil"/>
          <w:between w:val="nil"/>
        </w:pBdr>
        <w:tabs>
          <w:tab w:val="left" w:pos="1121"/>
        </w:tabs>
        <w:spacing w:before="2" w:line="230" w:lineRule="auto"/>
        <w:ind w:right="117" w:firstLine="0"/>
      </w:pPr>
      <w:r>
        <w:rPr>
          <w:color w:val="000000"/>
        </w:rPr>
        <w:t>Hayan generado imágene</w:t>
      </w:r>
      <w:r>
        <w:t>s</w:t>
      </w:r>
      <w:r w:rsidR="003537A3">
        <w:t xml:space="preserve"> y </w:t>
      </w:r>
      <w:r>
        <w:t xml:space="preserve">presentaciones </w:t>
      </w:r>
      <w:r>
        <w:rPr>
          <w:color w:val="000000"/>
        </w:rPr>
        <w:t xml:space="preserve">a partir de las IA </w:t>
      </w:r>
      <w:r>
        <w:t>propuestas por el equipo docente</w:t>
      </w:r>
    </w:p>
    <w:p w:rsidR="007B73B4" w:rsidRDefault="00297755">
      <w:pPr>
        <w:numPr>
          <w:ilvl w:val="1"/>
          <w:numId w:val="2"/>
        </w:numPr>
        <w:pBdr>
          <w:top w:val="nil"/>
          <w:left w:val="nil"/>
          <w:bottom w:val="nil"/>
          <w:right w:val="nil"/>
          <w:between w:val="nil"/>
        </w:pBdr>
        <w:tabs>
          <w:tab w:val="left" w:pos="1121"/>
        </w:tabs>
        <w:spacing w:before="3" w:line="274" w:lineRule="auto"/>
        <w:ind w:left="1121" w:hanging="720"/>
      </w:pPr>
      <w:r>
        <w:rPr>
          <w:color w:val="000000"/>
        </w:rPr>
        <w:t xml:space="preserve">Hayan diseñado un juego interactivo utilizando </w:t>
      </w:r>
      <w:proofErr w:type="spellStart"/>
      <w:r>
        <w:rPr>
          <w:color w:val="000000"/>
        </w:rPr>
        <w:t>Genially</w:t>
      </w:r>
      <w:proofErr w:type="spellEnd"/>
      <w:r>
        <w:rPr>
          <w:color w:val="000000"/>
        </w:rPr>
        <w:t>, con finalidad pedagógica.</w:t>
      </w:r>
    </w:p>
    <w:p w:rsidR="007B73B4" w:rsidRDefault="00297755">
      <w:pPr>
        <w:numPr>
          <w:ilvl w:val="1"/>
          <w:numId w:val="2"/>
        </w:numPr>
        <w:pBdr>
          <w:top w:val="nil"/>
          <w:left w:val="nil"/>
          <w:bottom w:val="nil"/>
          <w:right w:val="nil"/>
          <w:between w:val="nil"/>
        </w:pBdr>
        <w:tabs>
          <w:tab w:val="left" w:pos="1121"/>
        </w:tabs>
        <w:spacing w:line="269" w:lineRule="auto"/>
        <w:ind w:left="1121" w:hanging="720"/>
      </w:pPr>
      <w:r>
        <w:rPr>
          <w:color w:val="000000"/>
        </w:rPr>
        <w:t>Hayan creado una pizarra interactiva con finalidad pedagógica.</w:t>
      </w:r>
    </w:p>
    <w:p w:rsidR="007B73B4" w:rsidRDefault="00297755">
      <w:pPr>
        <w:numPr>
          <w:ilvl w:val="1"/>
          <w:numId w:val="2"/>
        </w:numPr>
        <w:pBdr>
          <w:top w:val="nil"/>
          <w:left w:val="nil"/>
          <w:bottom w:val="nil"/>
          <w:right w:val="nil"/>
          <w:between w:val="nil"/>
        </w:pBdr>
        <w:tabs>
          <w:tab w:val="left" w:pos="1121"/>
        </w:tabs>
        <w:spacing w:line="274" w:lineRule="auto"/>
        <w:ind w:left="1121" w:hanging="720"/>
      </w:pPr>
      <w:r>
        <w:rPr>
          <w:color w:val="000000"/>
        </w:rPr>
        <w:t>Hayan editado un video de autoría propia y lo hayan insertado en el aula virtual.</w:t>
      </w:r>
    </w:p>
    <w:p w:rsidR="007B73B4" w:rsidRDefault="00297755">
      <w:pPr>
        <w:numPr>
          <w:ilvl w:val="1"/>
          <w:numId w:val="2"/>
        </w:numPr>
        <w:pBdr>
          <w:top w:val="nil"/>
          <w:left w:val="nil"/>
          <w:bottom w:val="nil"/>
          <w:right w:val="nil"/>
          <w:between w:val="nil"/>
        </w:pBdr>
        <w:tabs>
          <w:tab w:val="left" w:pos="1121"/>
        </w:tabs>
        <w:spacing w:line="274" w:lineRule="auto"/>
        <w:ind w:left="1121" w:hanging="720"/>
      </w:pPr>
      <w:bookmarkStart w:id="1" w:name="_heading=h.gjdgxs" w:colFirst="0" w:colLast="0"/>
      <w:bookmarkStart w:id="2" w:name="_heading=h.3uag9hs44bjz" w:colFirst="0" w:colLast="0"/>
      <w:bookmarkEnd w:id="1"/>
      <w:bookmarkEnd w:id="2"/>
      <w:r>
        <w:t xml:space="preserve">Hayan utilizado licencia </w:t>
      </w:r>
      <w:proofErr w:type="spellStart"/>
      <w:r>
        <w:t>Creative</w:t>
      </w:r>
      <w:proofErr w:type="spellEnd"/>
      <w:r>
        <w:t xml:space="preserve"> </w:t>
      </w:r>
      <w:proofErr w:type="spellStart"/>
      <w:r>
        <w:t>Commons</w:t>
      </w:r>
      <w:proofErr w:type="spellEnd"/>
      <w:r>
        <w:t xml:space="preserve"> en los recursos digitales educativos creados.</w:t>
      </w:r>
    </w:p>
    <w:p w:rsidR="007B73B4" w:rsidRDefault="007B73B4">
      <w:pPr>
        <w:pBdr>
          <w:top w:val="nil"/>
          <w:left w:val="nil"/>
          <w:bottom w:val="nil"/>
          <w:right w:val="nil"/>
          <w:between w:val="nil"/>
        </w:pBdr>
        <w:tabs>
          <w:tab w:val="left" w:pos="1121"/>
        </w:tabs>
        <w:spacing w:line="274" w:lineRule="auto"/>
      </w:pPr>
      <w:bookmarkStart w:id="3" w:name="_heading=h.wcgbk7n1moue" w:colFirst="0" w:colLast="0"/>
      <w:bookmarkEnd w:id="3"/>
    </w:p>
    <w:p w:rsidR="007B73B4" w:rsidRDefault="00297755" w:rsidP="0068018C">
      <w:pPr>
        <w:pStyle w:val="Ttulo2"/>
        <w:spacing w:line="268" w:lineRule="auto"/>
        <w:ind w:left="0" w:firstLine="401"/>
      </w:pPr>
      <w:r>
        <w:t>Equipo docente:</w:t>
      </w:r>
    </w:p>
    <w:p w:rsidR="007B73B4" w:rsidRDefault="00297755">
      <w:pPr>
        <w:pBdr>
          <w:top w:val="nil"/>
          <w:left w:val="nil"/>
          <w:bottom w:val="nil"/>
          <w:right w:val="nil"/>
          <w:between w:val="nil"/>
        </w:pBdr>
        <w:ind w:left="401" w:right="7216"/>
        <w:rPr>
          <w:color w:val="000000"/>
        </w:rPr>
      </w:pPr>
      <w:proofErr w:type="spellStart"/>
      <w:r>
        <w:rPr>
          <w:color w:val="000000"/>
        </w:rPr>
        <w:t>Abal</w:t>
      </w:r>
      <w:proofErr w:type="spellEnd"/>
      <w:r>
        <w:rPr>
          <w:color w:val="000000"/>
        </w:rPr>
        <w:t>, Javier Fontana, Flavia</w:t>
      </w:r>
    </w:p>
    <w:p w:rsidR="007B73B4" w:rsidRDefault="00297755">
      <w:pPr>
        <w:pBdr>
          <w:top w:val="nil"/>
          <w:left w:val="nil"/>
          <w:bottom w:val="nil"/>
          <w:right w:val="nil"/>
          <w:between w:val="nil"/>
        </w:pBdr>
        <w:ind w:left="401" w:right="5936"/>
      </w:pPr>
      <w:r>
        <w:rPr>
          <w:color w:val="000000"/>
        </w:rPr>
        <w:t xml:space="preserve">López </w:t>
      </w:r>
      <w:proofErr w:type="spellStart"/>
      <w:r>
        <w:rPr>
          <w:color w:val="000000"/>
        </w:rPr>
        <w:t>Vernengo</w:t>
      </w:r>
      <w:proofErr w:type="spellEnd"/>
      <w:r>
        <w:rPr>
          <w:color w:val="000000"/>
        </w:rPr>
        <w:t xml:space="preserve">, Andrea </w:t>
      </w:r>
      <w:proofErr w:type="spellStart"/>
      <w:r>
        <w:rPr>
          <w:color w:val="000000"/>
        </w:rPr>
        <w:t>Lucentini</w:t>
      </w:r>
      <w:proofErr w:type="spellEnd"/>
      <w:r>
        <w:rPr>
          <w:color w:val="000000"/>
        </w:rPr>
        <w:t>, Natalia</w:t>
      </w:r>
    </w:p>
    <w:p w:rsidR="007B73B4" w:rsidRDefault="007B73B4">
      <w:pPr>
        <w:pBdr>
          <w:top w:val="nil"/>
          <w:left w:val="nil"/>
          <w:bottom w:val="nil"/>
          <w:right w:val="nil"/>
          <w:between w:val="nil"/>
        </w:pBdr>
        <w:ind w:left="401" w:right="5936"/>
      </w:pPr>
    </w:p>
    <w:p w:rsidR="007B73B4" w:rsidRDefault="00297755" w:rsidP="0068018C">
      <w:pPr>
        <w:pStyle w:val="Ttulo2"/>
      </w:pPr>
      <w:r>
        <w:t>Personal de apoyo académico:</w:t>
      </w:r>
    </w:p>
    <w:p w:rsidR="007B73B4" w:rsidRDefault="00297755">
      <w:pPr>
        <w:pBdr>
          <w:top w:val="nil"/>
          <w:left w:val="nil"/>
          <w:bottom w:val="nil"/>
          <w:right w:val="nil"/>
          <w:between w:val="nil"/>
        </w:pBdr>
        <w:ind w:left="401"/>
        <w:rPr>
          <w:color w:val="000000"/>
        </w:rPr>
      </w:pPr>
      <w:r>
        <w:rPr>
          <w:color w:val="000000"/>
        </w:rPr>
        <w:t>Aguilera, María Inés</w:t>
      </w:r>
    </w:p>
    <w:p w:rsidR="007B73B4" w:rsidRDefault="00297755" w:rsidP="0068018C">
      <w:pPr>
        <w:pStyle w:val="Ttulo2"/>
        <w:spacing w:before="267"/>
      </w:pPr>
      <w:r>
        <w:t>Contacto:</w:t>
      </w:r>
    </w:p>
    <w:p w:rsidR="007B73B4" w:rsidRDefault="00297755">
      <w:pPr>
        <w:pBdr>
          <w:top w:val="nil"/>
          <w:left w:val="nil"/>
          <w:bottom w:val="nil"/>
          <w:right w:val="nil"/>
          <w:between w:val="nil"/>
        </w:pBdr>
        <w:ind w:left="401" w:right="2792"/>
        <w:rPr>
          <w:color w:val="000000"/>
        </w:rPr>
      </w:pPr>
      <w:r>
        <w:rPr>
          <w:color w:val="000000"/>
        </w:rPr>
        <w:t xml:space="preserve">Departamento de Educación a Distancia- Secretaría Académica Correo electrónico: </w:t>
      </w:r>
      <w:hyperlink r:id="rId8">
        <w:r>
          <w:rPr>
            <w:color w:val="000000"/>
          </w:rPr>
          <w:t>ead@fcm.uncu.edu.ar</w:t>
        </w:r>
      </w:hyperlink>
    </w:p>
    <w:p w:rsidR="007B73B4" w:rsidRDefault="007B73B4">
      <w:pPr>
        <w:pBdr>
          <w:top w:val="nil"/>
          <w:left w:val="nil"/>
          <w:bottom w:val="nil"/>
          <w:right w:val="nil"/>
          <w:between w:val="nil"/>
        </w:pBdr>
        <w:rPr>
          <w:color w:val="000000"/>
        </w:rPr>
      </w:pPr>
    </w:p>
    <w:p w:rsidR="007B73B4" w:rsidRDefault="00297755" w:rsidP="0068018C">
      <w:pPr>
        <w:pStyle w:val="Ttulo2"/>
        <w:spacing w:before="1"/>
      </w:pPr>
      <w:r>
        <w:t>Carga horaria:</w:t>
      </w:r>
    </w:p>
    <w:p w:rsidR="003537A3" w:rsidRPr="003537A3" w:rsidRDefault="003537A3" w:rsidP="003537A3">
      <w:pPr>
        <w:pStyle w:val="Ttulo2"/>
        <w:spacing w:before="1"/>
        <w:rPr>
          <w:b w:val="0"/>
        </w:rPr>
      </w:pPr>
      <w:r w:rsidRPr="003537A3">
        <w:rPr>
          <w:b w:val="0"/>
        </w:rPr>
        <w:t>Total: 40 horas</w:t>
      </w:r>
    </w:p>
    <w:p w:rsidR="007B73B4" w:rsidRDefault="003537A3" w:rsidP="003537A3">
      <w:pPr>
        <w:pBdr>
          <w:top w:val="nil"/>
          <w:left w:val="nil"/>
          <w:bottom w:val="nil"/>
          <w:right w:val="nil"/>
          <w:between w:val="nil"/>
        </w:pBdr>
        <w:ind w:left="401"/>
        <w:rPr>
          <w:color w:val="000000"/>
        </w:rPr>
      </w:pPr>
      <w:r w:rsidRPr="003537A3">
        <w:rPr>
          <w:color w:val="000000"/>
        </w:rPr>
        <w:t>Modalidad a distancia</w:t>
      </w:r>
      <w:r w:rsidR="00297755" w:rsidRPr="003537A3">
        <w:rPr>
          <w:color w:val="000000"/>
        </w:rPr>
        <w:t>: 40 hor</w:t>
      </w:r>
      <w:r w:rsidR="00297755">
        <w:rPr>
          <w:color w:val="000000"/>
        </w:rPr>
        <w:t>as</w:t>
      </w:r>
    </w:p>
    <w:p w:rsidR="007B73B4" w:rsidRDefault="007B73B4">
      <w:pPr>
        <w:pStyle w:val="Ttulo1"/>
        <w:spacing w:line="291" w:lineRule="auto"/>
        <w:ind w:firstLine="401"/>
        <w:jc w:val="both"/>
      </w:pPr>
    </w:p>
    <w:p w:rsidR="007B73B4" w:rsidRDefault="00297755" w:rsidP="0068018C">
      <w:pPr>
        <w:pStyle w:val="Ttulo1"/>
        <w:spacing w:line="291" w:lineRule="auto"/>
        <w:jc w:val="both"/>
      </w:pPr>
      <w:r>
        <w:t>Requerimientos tecnológicos</w:t>
      </w:r>
    </w:p>
    <w:p w:rsidR="007B73B4" w:rsidRDefault="00297755">
      <w:pPr>
        <w:pBdr>
          <w:top w:val="nil"/>
          <w:left w:val="nil"/>
          <w:bottom w:val="nil"/>
          <w:right w:val="nil"/>
          <w:between w:val="nil"/>
        </w:pBdr>
        <w:ind w:left="401" w:right="114"/>
        <w:jc w:val="both"/>
        <w:rPr>
          <w:color w:val="000000"/>
        </w:rPr>
      </w:pPr>
      <w:r>
        <w:rPr>
          <w:color w:val="000000"/>
        </w:rPr>
        <w:t>Este curso se ofrece en modalidad virtual, lo cual implica la necesidad de contar con medios tecnológicos para desarrollar todas las actividades de aprendizaje que se proponen. Por lo tanto, asegúrense de contar con:</w:t>
      </w:r>
    </w:p>
    <w:p w:rsidR="007B73B4" w:rsidRDefault="00297755">
      <w:pPr>
        <w:numPr>
          <w:ilvl w:val="2"/>
          <w:numId w:val="2"/>
        </w:numPr>
        <w:pBdr>
          <w:top w:val="nil"/>
          <w:left w:val="nil"/>
          <w:bottom w:val="nil"/>
          <w:right w:val="nil"/>
          <w:between w:val="nil"/>
        </w:pBdr>
        <w:tabs>
          <w:tab w:val="left" w:pos="1121"/>
        </w:tabs>
        <w:ind w:left="1121" w:hanging="360"/>
      </w:pPr>
      <w:r>
        <w:rPr>
          <w:color w:val="000000"/>
        </w:rPr>
        <w:t>Computadora personal en condiciones de manipular videos y sonidos.</w:t>
      </w:r>
    </w:p>
    <w:p w:rsidR="007B73B4" w:rsidRDefault="00297755">
      <w:pPr>
        <w:numPr>
          <w:ilvl w:val="2"/>
          <w:numId w:val="2"/>
        </w:numPr>
        <w:pBdr>
          <w:top w:val="nil"/>
          <w:left w:val="nil"/>
          <w:bottom w:val="nil"/>
          <w:right w:val="nil"/>
          <w:between w:val="nil"/>
        </w:pBdr>
        <w:tabs>
          <w:tab w:val="left" w:pos="1121"/>
        </w:tabs>
        <w:ind w:left="1121" w:hanging="360"/>
      </w:pPr>
      <w:r>
        <w:rPr>
          <w:color w:val="000000"/>
        </w:rPr>
        <w:t>Conexión a internet.</w:t>
      </w:r>
    </w:p>
    <w:p w:rsidR="007B73B4" w:rsidRDefault="00297755">
      <w:pPr>
        <w:numPr>
          <w:ilvl w:val="2"/>
          <w:numId w:val="2"/>
        </w:numPr>
        <w:pBdr>
          <w:top w:val="nil"/>
          <w:left w:val="nil"/>
          <w:bottom w:val="nil"/>
          <w:right w:val="nil"/>
          <w:between w:val="nil"/>
        </w:pBdr>
        <w:tabs>
          <w:tab w:val="left" w:pos="1121"/>
        </w:tabs>
        <w:spacing w:line="268" w:lineRule="auto"/>
        <w:ind w:left="1121" w:hanging="360"/>
      </w:pPr>
      <w:r>
        <w:rPr>
          <w:color w:val="000000"/>
        </w:rPr>
        <w:t>Lector de archivos PDF.</w:t>
      </w:r>
    </w:p>
    <w:p w:rsidR="007B73B4" w:rsidRDefault="00297755">
      <w:pPr>
        <w:numPr>
          <w:ilvl w:val="2"/>
          <w:numId w:val="2"/>
        </w:numPr>
        <w:pBdr>
          <w:top w:val="nil"/>
          <w:left w:val="nil"/>
          <w:bottom w:val="nil"/>
          <w:right w:val="nil"/>
          <w:between w:val="nil"/>
        </w:pBdr>
        <w:tabs>
          <w:tab w:val="left" w:pos="1121"/>
        </w:tabs>
        <w:spacing w:line="268" w:lineRule="auto"/>
        <w:ind w:left="1121" w:hanging="360"/>
      </w:pPr>
      <w:r>
        <w:rPr>
          <w:color w:val="000000"/>
        </w:rPr>
        <w:t>Microsoft Office 2010 en adelante o cualquier otra suite de tecnología abierta (Open Office, Libre Office).</w:t>
      </w:r>
    </w:p>
    <w:p w:rsidR="007B73B4" w:rsidRDefault="007B73B4">
      <w:pPr>
        <w:pBdr>
          <w:top w:val="nil"/>
          <w:left w:val="nil"/>
          <w:bottom w:val="nil"/>
          <w:right w:val="nil"/>
          <w:between w:val="nil"/>
        </w:pBdr>
        <w:rPr>
          <w:color w:val="000000"/>
        </w:rPr>
      </w:pPr>
    </w:p>
    <w:p w:rsidR="007B73B4" w:rsidRDefault="00297755" w:rsidP="0068018C">
      <w:pPr>
        <w:pStyle w:val="Ttulo1"/>
        <w:jc w:val="both"/>
      </w:pPr>
      <w:r>
        <w:t>Conocimientos previos requeridos</w:t>
      </w:r>
    </w:p>
    <w:p w:rsidR="007B73B4" w:rsidRDefault="00297755">
      <w:pPr>
        <w:pBdr>
          <w:top w:val="nil"/>
          <w:left w:val="nil"/>
          <w:bottom w:val="nil"/>
          <w:right w:val="nil"/>
          <w:between w:val="nil"/>
        </w:pBdr>
        <w:spacing w:before="266"/>
        <w:ind w:left="401"/>
        <w:rPr>
          <w:color w:val="000000"/>
        </w:rPr>
      </w:pPr>
      <w:r>
        <w:rPr>
          <w:color w:val="000000"/>
        </w:rPr>
        <w:t>Para poder llevar a cabo este curso es necesario que cuenten con los siguientes conocimientos:</w:t>
      </w:r>
    </w:p>
    <w:p w:rsidR="007B73B4" w:rsidRDefault="00297755">
      <w:pPr>
        <w:numPr>
          <w:ilvl w:val="2"/>
          <w:numId w:val="2"/>
        </w:numPr>
        <w:pBdr>
          <w:top w:val="nil"/>
          <w:left w:val="nil"/>
          <w:bottom w:val="nil"/>
          <w:right w:val="nil"/>
          <w:between w:val="nil"/>
        </w:pBdr>
        <w:tabs>
          <w:tab w:val="left" w:pos="1121"/>
        </w:tabs>
        <w:spacing w:before="1"/>
        <w:ind w:left="1121" w:hanging="437"/>
      </w:pPr>
      <w:r>
        <w:rPr>
          <w:color w:val="000000"/>
        </w:rPr>
        <w:t>Sistema operativo Windows:</w:t>
      </w:r>
    </w:p>
    <w:p w:rsidR="007B73B4" w:rsidRDefault="00297755">
      <w:pPr>
        <w:numPr>
          <w:ilvl w:val="3"/>
          <w:numId w:val="2"/>
        </w:numPr>
        <w:pBdr>
          <w:top w:val="nil"/>
          <w:left w:val="nil"/>
          <w:bottom w:val="nil"/>
          <w:right w:val="nil"/>
          <w:between w:val="nil"/>
        </w:pBdr>
        <w:tabs>
          <w:tab w:val="left" w:pos="1841"/>
        </w:tabs>
      </w:pPr>
      <w:r>
        <w:rPr>
          <w:color w:val="000000"/>
        </w:rPr>
        <w:t>Crear, copiar, mover y renombrar carpetas en el disco duro de su computadora.</w:t>
      </w:r>
    </w:p>
    <w:p w:rsidR="007B73B4" w:rsidRDefault="00297755">
      <w:pPr>
        <w:numPr>
          <w:ilvl w:val="3"/>
          <w:numId w:val="2"/>
        </w:numPr>
        <w:pBdr>
          <w:top w:val="nil"/>
          <w:left w:val="nil"/>
          <w:bottom w:val="nil"/>
          <w:right w:val="nil"/>
          <w:between w:val="nil"/>
        </w:pBdr>
        <w:tabs>
          <w:tab w:val="left" w:pos="1840"/>
        </w:tabs>
        <w:ind w:left="1840" w:hanging="359"/>
      </w:pPr>
      <w:r>
        <w:rPr>
          <w:color w:val="000000"/>
        </w:rPr>
        <w:t>Copiar, mover y renombrar archivos.</w:t>
      </w:r>
    </w:p>
    <w:p w:rsidR="007B73B4" w:rsidRDefault="00297755">
      <w:pPr>
        <w:numPr>
          <w:ilvl w:val="3"/>
          <w:numId w:val="2"/>
        </w:numPr>
        <w:pBdr>
          <w:top w:val="nil"/>
          <w:left w:val="nil"/>
          <w:bottom w:val="nil"/>
          <w:right w:val="nil"/>
          <w:between w:val="nil"/>
        </w:pBdr>
        <w:tabs>
          <w:tab w:val="left" w:pos="1840"/>
        </w:tabs>
        <w:ind w:left="1840" w:hanging="359"/>
      </w:pPr>
      <w:r>
        <w:rPr>
          <w:color w:val="000000"/>
        </w:rPr>
        <w:lastRenderedPageBreak/>
        <w:t>Procesador de textos: Crear un documento nuevo.</w:t>
      </w:r>
    </w:p>
    <w:p w:rsidR="007B73B4" w:rsidRDefault="00297755">
      <w:pPr>
        <w:numPr>
          <w:ilvl w:val="3"/>
          <w:numId w:val="2"/>
        </w:numPr>
        <w:pBdr>
          <w:top w:val="nil"/>
          <w:left w:val="nil"/>
          <w:bottom w:val="nil"/>
          <w:right w:val="nil"/>
          <w:between w:val="nil"/>
        </w:pBdr>
        <w:tabs>
          <w:tab w:val="left" w:pos="1841"/>
        </w:tabs>
        <w:spacing w:before="1"/>
      </w:pPr>
      <w:r>
        <w:rPr>
          <w:color w:val="000000"/>
        </w:rPr>
        <w:t>Guardar un documento nuevo o sus cambios.</w:t>
      </w:r>
    </w:p>
    <w:p w:rsidR="007B73B4" w:rsidRDefault="00297755">
      <w:pPr>
        <w:numPr>
          <w:ilvl w:val="3"/>
          <w:numId w:val="2"/>
        </w:numPr>
        <w:pBdr>
          <w:top w:val="nil"/>
          <w:left w:val="nil"/>
          <w:bottom w:val="nil"/>
          <w:right w:val="nil"/>
          <w:between w:val="nil"/>
        </w:pBdr>
        <w:tabs>
          <w:tab w:val="left" w:pos="1841"/>
        </w:tabs>
        <w:spacing w:line="268" w:lineRule="auto"/>
      </w:pPr>
      <w:r>
        <w:rPr>
          <w:color w:val="000000"/>
        </w:rPr>
        <w:t>Abrir un documento existente.</w:t>
      </w:r>
    </w:p>
    <w:p w:rsidR="007B73B4" w:rsidRDefault="00297755">
      <w:pPr>
        <w:numPr>
          <w:ilvl w:val="3"/>
          <w:numId w:val="2"/>
        </w:numPr>
        <w:pBdr>
          <w:top w:val="nil"/>
          <w:left w:val="nil"/>
          <w:bottom w:val="nil"/>
          <w:right w:val="nil"/>
          <w:between w:val="nil"/>
        </w:pBdr>
        <w:tabs>
          <w:tab w:val="left" w:pos="1841"/>
        </w:tabs>
        <w:spacing w:line="268" w:lineRule="auto"/>
      </w:pPr>
      <w:r>
        <w:rPr>
          <w:color w:val="000000"/>
        </w:rPr>
        <w:t>Copiar, cortar y pegar texto o imágenes.</w:t>
      </w:r>
    </w:p>
    <w:p w:rsidR="007B73B4" w:rsidRDefault="00297755">
      <w:pPr>
        <w:numPr>
          <w:ilvl w:val="3"/>
          <w:numId w:val="2"/>
        </w:numPr>
        <w:pBdr>
          <w:top w:val="nil"/>
          <w:left w:val="nil"/>
          <w:bottom w:val="nil"/>
          <w:right w:val="nil"/>
          <w:between w:val="nil"/>
        </w:pBdr>
        <w:tabs>
          <w:tab w:val="left" w:pos="1840"/>
        </w:tabs>
        <w:ind w:left="1840" w:hanging="359"/>
      </w:pPr>
      <w:r>
        <w:rPr>
          <w:color w:val="000000"/>
        </w:rPr>
        <w:t>Insertar, modificar y eliminar tablas.</w:t>
      </w:r>
    </w:p>
    <w:p w:rsidR="007B73B4" w:rsidRDefault="00297755">
      <w:pPr>
        <w:numPr>
          <w:ilvl w:val="2"/>
          <w:numId w:val="2"/>
        </w:numPr>
        <w:pBdr>
          <w:top w:val="nil"/>
          <w:left w:val="nil"/>
          <w:bottom w:val="nil"/>
          <w:right w:val="nil"/>
          <w:between w:val="nil"/>
        </w:pBdr>
        <w:tabs>
          <w:tab w:val="left" w:pos="1120"/>
        </w:tabs>
        <w:ind w:left="1120" w:hanging="435"/>
      </w:pPr>
      <w:r>
        <w:rPr>
          <w:color w:val="000000"/>
        </w:rPr>
        <w:t>Correo electrónico:</w:t>
      </w:r>
    </w:p>
    <w:p w:rsidR="007B73B4" w:rsidRDefault="00297755">
      <w:pPr>
        <w:numPr>
          <w:ilvl w:val="3"/>
          <w:numId w:val="2"/>
        </w:numPr>
        <w:pBdr>
          <w:top w:val="nil"/>
          <w:left w:val="nil"/>
          <w:bottom w:val="nil"/>
          <w:right w:val="nil"/>
          <w:between w:val="nil"/>
        </w:pBdr>
        <w:tabs>
          <w:tab w:val="left" w:pos="1840"/>
        </w:tabs>
        <w:ind w:left="1840"/>
      </w:pPr>
      <w:r>
        <w:rPr>
          <w:color w:val="000000"/>
        </w:rPr>
        <w:t>Abrir mensajes.</w:t>
      </w:r>
    </w:p>
    <w:p w:rsidR="007B73B4" w:rsidRDefault="00297755">
      <w:pPr>
        <w:numPr>
          <w:ilvl w:val="3"/>
          <w:numId w:val="2"/>
        </w:numPr>
        <w:pBdr>
          <w:top w:val="nil"/>
          <w:left w:val="nil"/>
          <w:bottom w:val="nil"/>
          <w:right w:val="nil"/>
          <w:between w:val="nil"/>
        </w:pBdr>
        <w:tabs>
          <w:tab w:val="left" w:pos="1840"/>
        </w:tabs>
        <w:ind w:left="1840"/>
      </w:pPr>
      <w:r>
        <w:rPr>
          <w:color w:val="000000"/>
        </w:rPr>
        <w:t>Bajar archivos adjuntos.</w:t>
      </w:r>
    </w:p>
    <w:p w:rsidR="007B73B4" w:rsidRDefault="00297755">
      <w:pPr>
        <w:numPr>
          <w:ilvl w:val="3"/>
          <w:numId w:val="2"/>
        </w:numPr>
        <w:pBdr>
          <w:top w:val="nil"/>
          <w:left w:val="nil"/>
          <w:bottom w:val="nil"/>
          <w:right w:val="nil"/>
          <w:between w:val="nil"/>
        </w:pBdr>
        <w:tabs>
          <w:tab w:val="left" w:pos="1840"/>
        </w:tabs>
        <w:spacing w:before="1"/>
        <w:ind w:left="1840"/>
      </w:pPr>
      <w:r>
        <w:rPr>
          <w:color w:val="000000"/>
        </w:rPr>
        <w:t>Crear y enviar mensajes con/sin archivos adjuntos.</w:t>
      </w:r>
    </w:p>
    <w:p w:rsidR="007B73B4" w:rsidRDefault="00297755">
      <w:pPr>
        <w:numPr>
          <w:ilvl w:val="2"/>
          <w:numId w:val="2"/>
        </w:numPr>
        <w:pBdr>
          <w:top w:val="nil"/>
          <w:left w:val="nil"/>
          <w:bottom w:val="nil"/>
          <w:right w:val="nil"/>
          <w:between w:val="nil"/>
        </w:pBdr>
        <w:tabs>
          <w:tab w:val="left" w:pos="1120"/>
        </w:tabs>
        <w:ind w:left="1120" w:hanging="437"/>
      </w:pPr>
      <w:r>
        <w:rPr>
          <w:color w:val="000000"/>
        </w:rPr>
        <w:t>Internet:</w:t>
      </w:r>
    </w:p>
    <w:p w:rsidR="007B73B4" w:rsidRDefault="00297755">
      <w:pPr>
        <w:numPr>
          <w:ilvl w:val="3"/>
          <w:numId w:val="2"/>
        </w:numPr>
        <w:pBdr>
          <w:top w:val="nil"/>
          <w:left w:val="nil"/>
          <w:bottom w:val="nil"/>
          <w:right w:val="nil"/>
          <w:between w:val="nil"/>
        </w:pBdr>
        <w:tabs>
          <w:tab w:val="left" w:pos="1840"/>
        </w:tabs>
        <w:ind w:left="1840"/>
      </w:pPr>
      <w:r>
        <w:rPr>
          <w:color w:val="000000"/>
        </w:rPr>
        <w:t>Abrir páginas copiando una URL en el navegador.</w:t>
      </w:r>
    </w:p>
    <w:p w:rsidR="007B73B4" w:rsidRDefault="00297755">
      <w:pPr>
        <w:numPr>
          <w:ilvl w:val="3"/>
          <w:numId w:val="2"/>
        </w:numPr>
        <w:pBdr>
          <w:top w:val="nil"/>
          <w:left w:val="nil"/>
          <w:bottom w:val="nil"/>
          <w:right w:val="nil"/>
          <w:between w:val="nil"/>
        </w:pBdr>
        <w:tabs>
          <w:tab w:val="left" w:pos="1840"/>
        </w:tabs>
        <w:ind w:left="1840"/>
      </w:pPr>
      <w:r>
        <w:rPr>
          <w:color w:val="000000"/>
        </w:rPr>
        <w:t>Bajar y luego encontrar en su disco duro archivos de sitios de internet.</w:t>
      </w:r>
    </w:p>
    <w:p w:rsidR="007B73B4" w:rsidRDefault="00297755">
      <w:pPr>
        <w:numPr>
          <w:ilvl w:val="2"/>
          <w:numId w:val="2"/>
        </w:numPr>
        <w:pBdr>
          <w:top w:val="nil"/>
          <w:left w:val="nil"/>
          <w:bottom w:val="nil"/>
          <w:right w:val="nil"/>
          <w:between w:val="nil"/>
        </w:pBdr>
        <w:tabs>
          <w:tab w:val="left" w:pos="1120"/>
        </w:tabs>
        <w:spacing w:line="268" w:lineRule="auto"/>
        <w:ind w:left="1120" w:hanging="437"/>
      </w:pPr>
      <w:r>
        <w:rPr>
          <w:color w:val="000000"/>
        </w:rPr>
        <w:t>Moodle básico:</w:t>
      </w:r>
    </w:p>
    <w:p w:rsidR="007B73B4" w:rsidRDefault="00297755">
      <w:pPr>
        <w:numPr>
          <w:ilvl w:val="3"/>
          <w:numId w:val="2"/>
        </w:numPr>
        <w:pBdr>
          <w:top w:val="nil"/>
          <w:left w:val="nil"/>
          <w:bottom w:val="nil"/>
          <w:right w:val="nil"/>
          <w:between w:val="nil"/>
        </w:pBdr>
        <w:tabs>
          <w:tab w:val="left" w:pos="1840"/>
        </w:tabs>
        <w:spacing w:line="268" w:lineRule="auto"/>
        <w:ind w:left="1840"/>
      </w:pPr>
      <w:r>
        <w:rPr>
          <w:color w:val="000000"/>
        </w:rPr>
        <w:t>Participar en foros.</w:t>
      </w:r>
    </w:p>
    <w:p w:rsidR="007B73B4" w:rsidRDefault="00297755">
      <w:pPr>
        <w:numPr>
          <w:ilvl w:val="3"/>
          <w:numId w:val="2"/>
        </w:numPr>
        <w:pBdr>
          <w:top w:val="nil"/>
          <w:left w:val="nil"/>
          <w:bottom w:val="nil"/>
          <w:right w:val="nil"/>
          <w:between w:val="nil"/>
        </w:pBdr>
        <w:tabs>
          <w:tab w:val="left" w:pos="1840"/>
        </w:tabs>
        <w:ind w:left="1840"/>
      </w:pPr>
      <w:r>
        <w:rPr>
          <w:color w:val="000000"/>
        </w:rPr>
        <w:t>Enviar y contestar mensajes privados.</w:t>
      </w:r>
    </w:p>
    <w:p w:rsidR="007B73B4" w:rsidRDefault="00297755">
      <w:pPr>
        <w:numPr>
          <w:ilvl w:val="3"/>
          <w:numId w:val="2"/>
        </w:numPr>
        <w:pBdr>
          <w:top w:val="nil"/>
          <w:left w:val="nil"/>
          <w:bottom w:val="nil"/>
          <w:right w:val="nil"/>
          <w:between w:val="nil"/>
        </w:pBdr>
        <w:tabs>
          <w:tab w:val="left" w:pos="1840"/>
        </w:tabs>
        <w:spacing w:before="1"/>
        <w:ind w:left="1840"/>
      </w:pPr>
      <w:r>
        <w:rPr>
          <w:color w:val="000000"/>
        </w:rPr>
        <w:t>Activar la edición de los cursos.</w:t>
      </w:r>
    </w:p>
    <w:p w:rsidR="007B73B4" w:rsidRDefault="00297755">
      <w:pPr>
        <w:numPr>
          <w:ilvl w:val="3"/>
          <w:numId w:val="2"/>
        </w:numPr>
        <w:pBdr>
          <w:top w:val="nil"/>
          <w:left w:val="nil"/>
          <w:bottom w:val="nil"/>
          <w:right w:val="nil"/>
          <w:between w:val="nil"/>
        </w:pBdr>
        <w:tabs>
          <w:tab w:val="left" w:pos="1840"/>
        </w:tabs>
        <w:ind w:left="1840"/>
      </w:pPr>
      <w:r>
        <w:rPr>
          <w:color w:val="000000"/>
        </w:rPr>
        <w:t>Crear etiquetas con texto, imágenes y videos.</w:t>
      </w:r>
    </w:p>
    <w:p w:rsidR="007B73B4" w:rsidRDefault="00297755">
      <w:pPr>
        <w:numPr>
          <w:ilvl w:val="3"/>
          <w:numId w:val="2"/>
        </w:numPr>
        <w:pBdr>
          <w:top w:val="nil"/>
          <w:left w:val="nil"/>
          <w:bottom w:val="nil"/>
          <w:right w:val="nil"/>
          <w:between w:val="nil"/>
        </w:pBdr>
        <w:tabs>
          <w:tab w:val="left" w:pos="1839"/>
        </w:tabs>
        <w:ind w:left="1839" w:hanging="359"/>
      </w:pPr>
      <w:r>
        <w:rPr>
          <w:color w:val="000000"/>
        </w:rPr>
        <w:t>Subir enlaces con recurso Enlace.</w:t>
      </w:r>
    </w:p>
    <w:p w:rsidR="007B73B4" w:rsidRDefault="00297755">
      <w:pPr>
        <w:numPr>
          <w:ilvl w:val="3"/>
          <w:numId w:val="2"/>
        </w:numPr>
        <w:pBdr>
          <w:top w:val="nil"/>
          <w:left w:val="nil"/>
          <w:bottom w:val="nil"/>
          <w:right w:val="nil"/>
          <w:between w:val="nil"/>
        </w:pBdr>
        <w:tabs>
          <w:tab w:val="left" w:pos="1839"/>
        </w:tabs>
        <w:ind w:left="1839" w:hanging="359"/>
      </w:pPr>
      <w:r>
        <w:rPr>
          <w:color w:val="000000"/>
        </w:rPr>
        <w:t>Subir archivos.</w:t>
      </w:r>
    </w:p>
    <w:p w:rsidR="007B73B4" w:rsidRDefault="00297755">
      <w:pPr>
        <w:numPr>
          <w:ilvl w:val="3"/>
          <w:numId w:val="2"/>
        </w:numPr>
        <w:pBdr>
          <w:top w:val="nil"/>
          <w:left w:val="nil"/>
          <w:bottom w:val="nil"/>
          <w:right w:val="nil"/>
          <w:between w:val="nil"/>
        </w:pBdr>
        <w:tabs>
          <w:tab w:val="left" w:pos="1839"/>
        </w:tabs>
        <w:ind w:left="1839" w:hanging="359"/>
      </w:pPr>
      <w:r>
        <w:rPr>
          <w:color w:val="000000"/>
        </w:rPr>
        <w:t>Crear tareas y cuestionarios en la plataforma educativa.</w:t>
      </w:r>
    </w:p>
    <w:p w:rsidR="007B73B4" w:rsidRDefault="007B73B4">
      <w:pPr>
        <w:pBdr>
          <w:top w:val="nil"/>
          <w:left w:val="nil"/>
          <w:bottom w:val="nil"/>
          <w:right w:val="nil"/>
          <w:between w:val="nil"/>
        </w:pBdr>
        <w:spacing w:before="4"/>
        <w:rPr>
          <w:color w:val="000000"/>
        </w:rPr>
      </w:pPr>
    </w:p>
    <w:p w:rsidR="007B73B4" w:rsidRDefault="00297755" w:rsidP="0068018C">
      <w:pPr>
        <w:pStyle w:val="Ttulo1"/>
      </w:pPr>
      <w:r>
        <w:t>Contenidos del curso</w:t>
      </w:r>
    </w:p>
    <w:p w:rsidR="007B73B4" w:rsidRDefault="00297755" w:rsidP="0068018C">
      <w:pPr>
        <w:pStyle w:val="Ttulo2"/>
        <w:spacing w:before="266" w:line="268" w:lineRule="auto"/>
      </w:pPr>
      <w:r>
        <w:t xml:space="preserve">Módulo I: Las imágenes </w:t>
      </w:r>
    </w:p>
    <w:p w:rsidR="007B73B4" w:rsidRDefault="00297755">
      <w:pPr>
        <w:pBdr>
          <w:top w:val="nil"/>
          <w:left w:val="nil"/>
          <w:bottom w:val="nil"/>
          <w:right w:val="nil"/>
          <w:between w:val="nil"/>
        </w:pBdr>
        <w:spacing w:line="268" w:lineRule="auto"/>
        <w:ind w:left="401"/>
      </w:pPr>
      <w:r>
        <w:t xml:space="preserve">Diferentes posibilidades pedagógicas del uso de </w:t>
      </w:r>
      <w:proofErr w:type="spellStart"/>
      <w:r>
        <w:t>Genially</w:t>
      </w:r>
      <w:proofErr w:type="spellEnd"/>
      <w:r>
        <w:t xml:space="preserve">. Creación de imágenes e infografías. </w:t>
      </w:r>
      <w:r w:rsidR="0068018C">
        <w:t xml:space="preserve">Inserción de las imágenes interactivas en Moodle. </w:t>
      </w:r>
      <w:r>
        <w:t xml:space="preserve">Definición de </w:t>
      </w:r>
      <w:proofErr w:type="spellStart"/>
      <w:r>
        <w:t>prompts</w:t>
      </w:r>
      <w:proofErr w:type="spellEnd"/>
      <w:r>
        <w:t xml:space="preserve"> para comenzar a trabajar con la Inteligencia Artificial. Generación de imágenes </w:t>
      </w:r>
      <w:r w:rsidR="0068018C">
        <w:t>con algunas herramientas de</w:t>
      </w:r>
      <w:r>
        <w:t xml:space="preserve"> AI. </w:t>
      </w:r>
    </w:p>
    <w:p w:rsidR="007B73B4" w:rsidRDefault="007B73B4">
      <w:pPr>
        <w:pStyle w:val="Ttulo2"/>
        <w:spacing w:before="1"/>
        <w:ind w:firstLine="401"/>
        <w:jc w:val="both"/>
        <w:rPr>
          <w:b w:val="0"/>
        </w:rPr>
      </w:pPr>
    </w:p>
    <w:p w:rsidR="007B73B4" w:rsidRDefault="00297755" w:rsidP="0068018C">
      <w:pPr>
        <w:pStyle w:val="Ttulo2"/>
        <w:spacing w:before="1"/>
        <w:jc w:val="both"/>
      </w:pPr>
      <w:r>
        <w:t>Módulo II: Las presentaciones</w:t>
      </w:r>
    </w:p>
    <w:p w:rsidR="0068018C" w:rsidRDefault="00297755" w:rsidP="0068018C">
      <w:pPr>
        <w:pBdr>
          <w:top w:val="nil"/>
          <w:left w:val="nil"/>
          <w:bottom w:val="nil"/>
          <w:right w:val="nil"/>
          <w:between w:val="nil"/>
        </w:pBdr>
        <w:ind w:left="401" w:right="117"/>
        <w:jc w:val="both"/>
      </w:pPr>
      <w:r>
        <w:t>P</w:t>
      </w:r>
      <w:r>
        <w:rPr>
          <w:color w:val="000000"/>
        </w:rPr>
        <w:t xml:space="preserve">resentaciones interactivas con </w:t>
      </w:r>
      <w:proofErr w:type="spellStart"/>
      <w:r>
        <w:rPr>
          <w:color w:val="000000"/>
        </w:rPr>
        <w:t>Genially</w:t>
      </w:r>
      <w:proofErr w:type="spellEnd"/>
      <w:r>
        <w:rPr>
          <w:color w:val="000000"/>
        </w:rPr>
        <w:t xml:space="preserve">. </w:t>
      </w:r>
      <w:r>
        <w:t xml:space="preserve">Diseño de juegos con </w:t>
      </w:r>
      <w:proofErr w:type="spellStart"/>
      <w:r>
        <w:t>Genially</w:t>
      </w:r>
      <w:proofErr w:type="spellEnd"/>
      <w:r>
        <w:t>. Diseño de presentaciones con Inteligencia Artificial. Presentaciones con audio. Generar voces y audios con Inteligencia Artificial.</w:t>
      </w:r>
      <w:r w:rsidR="0068018C" w:rsidRPr="0068018C">
        <w:t xml:space="preserve"> </w:t>
      </w:r>
    </w:p>
    <w:p w:rsidR="007B73B4" w:rsidRDefault="007B73B4">
      <w:pPr>
        <w:ind w:left="401"/>
        <w:jc w:val="both"/>
      </w:pPr>
    </w:p>
    <w:p w:rsidR="007B73B4" w:rsidRDefault="00297755">
      <w:pPr>
        <w:ind w:left="401"/>
        <w:jc w:val="both"/>
        <w:rPr>
          <w:b/>
        </w:rPr>
      </w:pPr>
      <w:r>
        <w:rPr>
          <w:b/>
        </w:rPr>
        <w:t>Módulo III: El muro interactivo</w:t>
      </w:r>
      <w:r w:rsidR="0068018C">
        <w:rPr>
          <w:b/>
        </w:rPr>
        <w:t xml:space="preserve"> y las licencias de uso </w:t>
      </w:r>
    </w:p>
    <w:p w:rsidR="0068018C" w:rsidRDefault="00297755">
      <w:pPr>
        <w:pBdr>
          <w:top w:val="nil"/>
          <w:left w:val="nil"/>
          <w:bottom w:val="nil"/>
          <w:right w:val="nil"/>
          <w:between w:val="nil"/>
        </w:pBdr>
        <w:ind w:left="401" w:right="117"/>
        <w:jc w:val="both"/>
        <w:rPr>
          <w:color w:val="000000"/>
        </w:rPr>
      </w:pPr>
      <w:r>
        <w:rPr>
          <w:color w:val="000000"/>
        </w:rPr>
        <w:t xml:space="preserve">Diferentes posibilidades pedagógicas del uso de </w:t>
      </w:r>
      <w:proofErr w:type="spellStart"/>
      <w:r>
        <w:rPr>
          <w:color w:val="000000"/>
        </w:rPr>
        <w:t>Padlet</w:t>
      </w:r>
      <w:proofErr w:type="spellEnd"/>
      <w:r>
        <w:rPr>
          <w:color w:val="000000"/>
        </w:rPr>
        <w:t xml:space="preserve">. Creación de muros interactivos y colaborativos de diferentes formatos. </w:t>
      </w:r>
    </w:p>
    <w:p w:rsidR="007B73B4" w:rsidRDefault="0068018C">
      <w:pPr>
        <w:pBdr>
          <w:top w:val="nil"/>
          <w:left w:val="nil"/>
          <w:bottom w:val="nil"/>
          <w:right w:val="nil"/>
          <w:between w:val="nil"/>
        </w:pBdr>
        <w:ind w:left="401" w:right="117"/>
        <w:jc w:val="both"/>
        <w:rPr>
          <w:color w:val="000000"/>
        </w:rPr>
      </w:pPr>
      <w:r>
        <w:t xml:space="preserve">Tipos de licencias existentes y utilización de licencias </w:t>
      </w:r>
      <w:proofErr w:type="spellStart"/>
      <w:r>
        <w:t>Creative</w:t>
      </w:r>
      <w:proofErr w:type="spellEnd"/>
      <w:r>
        <w:t xml:space="preserve"> </w:t>
      </w:r>
      <w:proofErr w:type="spellStart"/>
      <w:r>
        <w:t>Commons</w:t>
      </w:r>
      <w:proofErr w:type="spellEnd"/>
      <w:r>
        <w:t>.</w:t>
      </w:r>
      <w:r w:rsidR="00297755">
        <w:rPr>
          <w:color w:val="000000"/>
        </w:rPr>
        <w:t xml:space="preserve"> Inserción del muro interactivo en Moodle.</w:t>
      </w:r>
    </w:p>
    <w:p w:rsidR="007B73B4" w:rsidRDefault="007B73B4">
      <w:pPr>
        <w:pBdr>
          <w:top w:val="nil"/>
          <w:left w:val="nil"/>
          <w:bottom w:val="nil"/>
          <w:right w:val="nil"/>
          <w:between w:val="nil"/>
        </w:pBdr>
        <w:rPr>
          <w:color w:val="000000"/>
        </w:rPr>
      </w:pPr>
    </w:p>
    <w:p w:rsidR="007B73B4" w:rsidRDefault="00297755" w:rsidP="0068018C">
      <w:pPr>
        <w:pStyle w:val="Ttulo2"/>
        <w:jc w:val="both"/>
      </w:pPr>
      <w:r>
        <w:t>Módulo IV: Edición de videos</w:t>
      </w:r>
    </w:p>
    <w:p w:rsidR="007B73B4" w:rsidRDefault="00297755">
      <w:pPr>
        <w:pBdr>
          <w:top w:val="nil"/>
          <w:left w:val="nil"/>
          <w:bottom w:val="nil"/>
          <w:right w:val="nil"/>
          <w:between w:val="nil"/>
        </w:pBdr>
        <w:spacing w:before="1"/>
        <w:ind w:left="401" w:right="117"/>
        <w:jc w:val="both"/>
        <w:rPr>
          <w:color w:val="000000"/>
        </w:rPr>
      </w:pPr>
      <w:r>
        <w:rPr>
          <w:color w:val="000000"/>
        </w:rPr>
        <w:t xml:space="preserve">Estructura básica de un editor de video. Edición de videos utilizando </w:t>
      </w:r>
      <w:proofErr w:type="spellStart"/>
      <w:r>
        <w:rPr>
          <w:color w:val="000000"/>
        </w:rPr>
        <w:t>Clipchamp</w:t>
      </w:r>
      <w:proofErr w:type="spellEnd"/>
      <w:r>
        <w:rPr>
          <w:color w:val="000000"/>
        </w:rPr>
        <w:t xml:space="preserve">. Uso de licencias </w:t>
      </w:r>
      <w:proofErr w:type="spellStart"/>
      <w:r>
        <w:rPr>
          <w:color w:val="000000"/>
        </w:rPr>
        <w:t>Creative</w:t>
      </w:r>
      <w:proofErr w:type="spellEnd"/>
      <w:r>
        <w:rPr>
          <w:color w:val="000000"/>
        </w:rPr>
        <w:t xml:space="preserve"> </w:t>
      </w:r>
      <w:proofErr w:type="spellStart"/>
      <w:r>
        <w:rPr>
          <w:color w:val="000000"/>
        </w:rPr>
        <w:t>Commons</w:t>
      </w:r>
      <w:proofErr w:type="spellEnd"/>
      <w:r>
        <w:rPr>
          <w:color w:val="000000"/>
        </w:rPr>
        <w:t xml:space="preserve"> en el video. Formatos de exportación. Herramienta de conversión de voz a partir de texto. Inserción de videos en Moodle. </w:t>
      </w:r>
      <w:r>
        <w:t xml:space="preserve"> Incorporación de voz en videos con </w:t>
      </w:r>
      <w:proofErr w:type="spellStart"/>
      <w:r>
        <w:t>Clipchamp</w:t>
      </w:r>
      <w:proofErr w:type="spellEnd"/>
      <w:r>
        <w:t xml:space="preserve">. </w:t>
      </w:r>
    </w:p>
    <w:p w:rsidR="007B73B4" w:rsidRDefault="007B73B4">
      <w:pPr>
        <w:pBdr>
          <w:top w:val="nil"/>
          <w:left w:val="nil"/>
          <w:bottom w:val="nil"/>
          <w:right w:val="nil"/>
          <w:between w:val="nil"/>
        </w:pBdr>
        <w:spacing w:before="1"/>
        <w:ind w:left="401" w:right="117"/>
        <w:jc w:val="both"/>
        <w:rPr>
          <w:color w:val="000000"/>
        </w:rPr>
      </w:pPr>
    </w:p>
    <w:p w:rsidR="007B73B4" w:rsidRDefault="00297755" w:rsidP="0068018C">
      <w:pPr>
        <w:pStyle w:val="Ttulo1"/>
        <w:spacing w:before="241"/>
      </w:pPr>
      <w:r>
        <w:t>Metodología</w:t>
      </w:r>
    </w:p>
    <w:p w:rsidR="007B73B4" w:rsidRDefault="00297755">
      <w:pPr>
        <w:pBdr>
          <w:top w:val="nil"/>
          <w:left w:val="nil"/>
          <w:bottom w:val="nil"/>
          <w:right w:val="nil"/>
          <w:between w:val="nil"/>
        </w:pBdr>
        <w:spacing w:before="58"/>
        <w:ind w:left="401" w:right="114"/>
        <w:jc w:val="both"/>
        <w:rPr>
          <w:color w:val="000000"/>
        </w:rPr>
      </w:pPr>
      <w:r>
        <w:rPr>
          <w:color w:val="000000"/>
        </w:rPr>
        <w:t xml:space="preserve">La metodología de trabajo se sustenta en el formato aula-taller, con navegación interactiva y de recorridos autónomos por parte de los docentes participantes en los procesos de construcción de conocimiento del entorno. Es en el hacer en diversas plataformas, y luego en el Entorno Virtual de </w:t>
      </w:r>
      <w:r>
        <w:rPr>
          <w:color w:val="000000"/>
        </w:rPr>
        <w:lastRenderedPageBreak/>
        <w:t>la FCM donde se puede construir la estructura cognitiva propia que sustenta a los entornos virtuales.</w:t>
      </w:r>
    </w:p>
    <w:p w:rsidR="007B73B4" w:rsidRDefault="007B73B4">
      <w:pPr>
        <w:pBdr>
          <w:top w:val="nil"/>
          <w:left w:val="nil"/>
          <w:bottom w:val="nil"/>
          <w:right w:val="nil"/>
          <w:between w:val="nil"/>
        </w:pBdr>
        <w:spacing w:before="125"/>
        <w:rPr>
          <w:color w:val="000000"/>
        </w:rPr>
      </w:pPr>
    </w:p>
    <w:p w:rsidR="007B73B4" w:rsidRDefault="00297755" w:rsidP="0068018C">
      <w:pPr>
        <w:pStyle w:val="Ttulo1"/>
        <w:spacing w:before="1" w:line="291" w:lineRule="auto"/>
      </w:pPr>
      <w:r>
        <w:t>Evaluación</w:t>
      </w:r>
    </w:p>
    <w:p w:rsidR="007B73B4" w:rsidRDefault="00297755">
      <w:pPr>
        <w:pBdr>
          <w:top w:val="nil"/>
          <w:left w:val="nil"/>
          <w:bottom w:val="nil"/>
          <w:right w:val="nil"/>
          <w:between w:val="nil"/>
        </w:pBdr>
        <w:ind w:left="401"/>
        <w:rPr>
          <w:color w:val="000000"/>
        </w:rPr>
      </w:pPr>
      <w:r>
        <w:rPr>
          <w:color w:val="000000"/>
        </w:rPr>
        <w:t xml:space="preserve">Cada módulo realizará una </w:t>
      </w:r>
      <w:r w:rsidR="00965A61">
        <w:rPr>
          <w:color w:val="000000"/>
        </w:rPr>
        <w:t>evaluación formativa, procesual e</w:t>
      </w:r>
      <w:r>
        <w:rPr>
          <w:color w:val="000000"/>
        </w:rPr>
        <w:t xml:space="preserve"> individual. Lo</w:t>
      </w:r>
      <w:r w:rsidR="00965A61">
        <w:rPr>
          <w:color w:val="000000"/>
        </w:rPr>
        <w:t>s criterios de aprobación serán</w:t>
      </w:r>
    </w:p>
    <w:p w:rsidR="007B73B4" w:rsidRDefault="00297755">
      <w:pPr>
        <w:numPr>
          <w:ilvl w:val="0"/>
          <w:numId w:val="1"/>
        </w:numPr>
        <w:pBdr>
          <w:top w:val="nil"/>
          <w:left w:val="nil"/>
          <w:bottom w:val="nil"/>
          <w:right w:val="nil"/>
          <w:between w:val="nil"/>
        </w:pBdr>
        <w:tabs>
          <w:tab w:val="left" w:pos="1121"/>
        </w:tabs>
        <w:ind w:hanging="720"/>
      </w:pPr>
      <w:r>
        <w:rPr>
          <w:color w:val="000000"/>
        </w:rPr>
        <w:t>Ingreso periódico al entorno virtual.</w:t>
      </w:r>
    </w:p>
    <w:p w:rsidR="007B73B4" w:rsidRDefault="00297755">
      <w:pPr>
        <w:numPr>
          <w:ilvl w:val="0"/>
          <w:numId w:val="1"/>
        </w:numPr>
        <w:pBdr>
          <w:top w:val="nil"/>
          <w:left w:val="nil"/>
          <w:bottom w:val="nil"/>
          <w:right w:val="nil"/>
          <w:between w:val="nil"/>
        </w:pBdr>
        <w:tabs>
          <w:tab w:val="left" w:pos="1121"/>
        </w:tabs>
        <w:ind w:hanging="720"/>
      </w:pPr>
      <w:r>
        <w:rPr>
          <w:color w:val="000000"/>
        </w:rPr>
        <w:t>Realización y aprobación del 100% de actividades propuestas, en el tiempo especificado.</w:t>
      </w:r>
    </w:p>
    <w:p w:rsidR="007B73B4" w:rsidRDefault="00297755">
      <w:pPr>
        <w:pBdr>
          <w:top w:val="nil"/>
          <w:left w:val="nil"/>
          <w:bottom w:val="nil"/>
          <w:right w:val="nil"/>
          <w:between w:val="nil"/>
        </w:pBdr>
        <w:spacing w:before="265"/>
        <w:ind w:left="401" w:right="20"/>
        <w:rPr>
          <w:color w:val="000000"/>
        </w:rPr>
      </w:pPr>
      <w:r>
        <w:rPr>
          <w:color w:val="000000"/>
        </w:rPr>
        <w:t>El/la estudiante que no haya aprobado alguna/s de las actividades propuestas tendrá una semana de recuperación, una vez finalizado el mismo.</w:t>
      </w:r>
    </w:p>
    <w:p w:rsidR="007B73B4" w:rsidRDefault="007B73B4">
      <w:pPr>
        <w:pBdr>
          <w:top w:val="nil"/>
          <w:left w:val="nil"/>
          <w:bottom w:val="nil"/>
          <w:right w:val="nil"/>
          <w:between w:val="nil"/>
        </w:pBdr>
        <w:spacing w:before="76"/>
        <w:rPr>
          <w:color w:val="000000"/>
        </w:rPr>
      </w:pPr>
    </w:p>
    <w:p w:rsidR="007B73B4" w:rsidRDefault="00297755" w:rsidP="0068018C">
      <w:pPr>
        <w:pStyle w:val="Ttulo1"/>
      </w:pPr>
      <w:r>
        <w:t>Organización de los tiempos de estudio</w:t>
      </w:r>
    </w:p>
    <w:p w:rsidR="007B73B4" w:rsidRDefault="007B73B4">
      <w:pPr>
        <w:pBdr>
          <w:top w:val="nil"/>
          <w:left w:val="nil"/>
          <w:bottom w:val="nil"/>
          <w:right w:val="nil"/>
          <w:between w:val="nil"/>
        </w:pBdr>
        <w:spacing w:before="54"/>
        <w:rPr>
          <w:b/>
          <w:color w:val="000000"/>
          <w:sz w:val="20"/>
          <w:szCs w:val="20"/>
        </w:rPr>
      </w:pPr>
    </w:p>
    <w:tbl>
      <w:tblPr>
        <w:tblStyle w:val="a"/>
        <w:tblW w:w="8723"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1743"/>
        <w:gridCol w:w="1745"/>
        <w:gridCol w:w="1745"/>
        <w:gridCol w:w="1745"/>
      </w:tblGrid>
      <w:tr w:rsidR="007B73B4">
        <w:trPr>
          <w:trHeight w:val="537"/>
        </w:trPr>
        <w:tc>
          <w:tcPr>
            <w:tcW w:w="1745" w:type="dxa"/>
            <w:shd w:val="clear" w:color="auto" w:fill="C0C0C0"/>
          </w:tcPr>
          <w:p w:rsidR="007B73B4" w:rsidRDefault="00297755">
            <w:pPr>
              <w:pBdr>
                <w:top w:val="nil"/>
                <w:left w:val="nil"/>
                <w:bottom w:val="nil"/>
                <w:right w:val="nil"/>
                <w:between w:val="nil"/>
              </w:pBdr>
              <w:spacing w:line="264" w:lineRule="auto"/>
              <w:ind w:left="10"/>
              <w:jc w:val="center"/>
              <w:rPr>
                <w:b/>
                <w:color w:val="000000"/>
              </w:rPr>
            </w:pPr>
            <w:r>
              <w:rPr>
                <w:b/>
                <w:color w:val="000000"/>
              </w:rPr>
              <w:t>Fecha de inicio</w:t>
            </w:r>
          </w:p>
        </w:tc>
        <w:tc>
          <w:tcPr>
            <w:tcW w:w="1743" w:type="dxa"/>
            <w:shd w:val="clear" w:color="auto" w:fill="C0C0C0"/>
          </w:tcPr>
          <w:p w:rsidR="007B73B4" w:rsidRDefault="00297755">
            <w:pPr>
              <w:pBdr>
                <w:top w:val="nil"/>
                <w:left w:val="nil"/>
                <w:bottom w:val="nil"/>
                <w:right w:val="nil"/>
                <w:between w:val="nil"/>
              </w:pBdr>
              <w:spacing w:line="263" w:lineRule="auto"/>
              <w:ind w:left="7" w:right="2"/>
              <w:jc w:val="center"/>
              <w:rPr>
                <w:b/>
                <w:color w:val="000000"/>
              </w:rPr>
            </w:pPr>
            <w:r>
              <w:rPr>
                <w:b/>
                <w:color w:val="000000"/>
              </w:rPr>
              <w:t>Fecha de</w:t>
            </w:r>
          </w:p>
          <w:p w:rsidR="007B73B4" w:rsidRDefault="00297755">
            <w:pPr>
              <w:pBdr>
                <w:top w:val="nil"/>
                <w:left w:val="nil"/>
                <w:bottom w:val="nil"/>
                <w:right w:val="nil"/>
                <w:between w:val="nil"/>
              </w:pBdr>
              <w:spacing w:line="255" w:lineRule="auto"/>
              <w:ind w:left="7"/>
              <w:jc w:val="center"/>
              <w:rPr>
                <w:b/>
                <w:color w:val="000000"/>
              </w:rPr>
            </w:pPr>
            <w:r>
              <w:rPr>
                <w:b/>
                <w:color w:val="000000"/>
              </w:rPr>
              <w:t>finalización</w:t>
            </w:r>
          </w:p>
        </w:tc>
        <w:tc>
          <w:tcPr>
            <w:tcW w:w="1745" w:type="dxa"/>
            <w:shd w:val="clear" w:color="auto" w:fill="C0C0C0"/>
          </w:tcPr>
          <w:p w:rsidR="007B73B4" w:rsidRDefault="00297755">
            <w:pPr>
              <w:pBdr>
                <w:top w:val="nil"/>
                <w:left w:val="nil"/>
                <w:bottom w:val="nil"/>
                <w:right w:val="nil"/>
                <w:between w:val="nil"/>
              </w:pBdr>
              <w:spacing w:line="264" w:lineRule="auto"/>
              <w:ind w:left="10" w:right="6"/>
              <w:jc w:val="center"/>
              <w:rPr>
                <w:b/>
                <w:color w:val="000000"/>
              </w:rPr>
            </w:pPr>
            <w:r>
              <w:rPr>
                <w:b/>
                <w:color w:val="000000"/>
              </w:rPr>
              <w:t>Semanas</w:t>
            </w:r>
          </w:p>
        </w:tc>
        <w:tc>
          <w:tcPr>
            <w:tcW w:w="1745" w:type="dxa"/>
            <w:shd w:val="clear" w:color="auto" w:fill="C0C0C0"/>
          </w:tcPr>
          <w:p w:rsidR="007B73B4" w:rsidRDefault="00297755">
            <w:pPr>
              <w:pBdr>
                <w:top w:val="nil"/>
                <w:left w:val="nil"/>
                <w:bottom w:val="nil"/>
                <w:right w:val="nil"/>
                <w:between w:val="nil"/>
              </w:pBdr>
              <w:spacing w:line="264" w:lineRule="auto"/>
              <w:ind w:left="10" w:right="1"/>
              <w:jc w:val="center"/>
              <w:rPr>
                <w:b/>
                <w:color w:val="000000"/>
              </w:rPr>
            </w:pPr>
            <w:r>
              <w:rPr>
                <w:b/>
                <w:color w:val="000000"/>
              </w:rPr>
              <w:t xml:space="preserve">Horas </w:t>
            </w:r>
            <w:r>
              <w:rPr>
                <w:b/>
              </w:rPr>
              <w:t>con modalidad a distancia</w:t>
            </w:r>
          </w:p>
        </w:tc>
        <w:tc>
          <w:tcPr>
            <w:tcW w:w="1745" w:type="dxa"/>
            <w:shd w:val="clear" w:color="auto" w:fill="C0C0C0"/>
          </w:tcPr>
          <w:p w:rsidR="007B73B4" w:rsidRDefault="00297755">
            <w:pPr>
              <w:pBdr>
                <w:top w:val="nil"/>
                <w:left w:val="nil"/>
                <w:bottom w:val="nil"/>
                <w:right w:val="nil"/>
                <w:between w:val="nil"/>
              </w:pBdr>
              <w:spacing w:line="264" w:lineRule="auto"/>
              <w:ind w:left="10" w:right="7"/>
              <w:jc w:val="center"/>
              <w:rPr>
                <w:b/>
                <w:color w:val="000000"/>
              </w:rPr>
            </w:pPr>
            <w:r>
              <w:rPr>
                <w:b/>
                <w:color w:val="000000"/>
              </w:rPr>
              <w:t>Horas Totales</w:t>
            </w:r>
          </w:p>
        </w:tc>
      </w:tr>
      <w:tr w:rsidR="007B73B4">
        <w:trPr>
          <w:trHeight w:val="270"/>
        </w:trPr>
        <w:tc>
          <w:tcPr>
            <w:tcW w:w="1745" w:type="dxa"/>
          </w:tcPr>
          <w:p w:rsidR="007B73B4" w:rsidRDefault="00297755" w:rsidP="00965A61">
            <w:pPr>
              <w:pBdr>
                <w:top w:val="nil"/>
                <w:left w:val="nil"/>
                <w:bottom w:val="nil"/>
                <w:right w:val="nil"/>
                <w:between w:val="nil"/>
              </w:pBdr>
              <w:spacing w:line="251" w:lineRule="auto"/>
              <w:ind w:left="10" w:right="4"/>
              <w:jc w:val="center"/>
              <w:rPr>
                <w:color w:val="000000"/>
              </w:rPr>
            </w:pPr>
            <w:r>
              <w:rPr>
                <w:color w:val="000000"/>
              </w:rPr>
              <w:t>2</w:t>
            </w:r>
            <w:r w:rsidR="00965A61">
              <w:rPr>
                <w:color w:val="000000"/>
              </w:rPr>
              <w:t>5</w:t>
            </w:r>
            <w:r>
              <w:rPr>
                <w:color w:val="000000"/>
              </w:rPr>
              <w:t>/</w:t>
            </w:r>
            <w:r w:rsidR="00965A61">
              <w:rPr>
                <w:color w:val="000000"/>
              </w:rPr>
              <w:t>08</w:t>
            </w:r>
            <w:r>
              <w:rPr>
                <w:color w:val="000000"/>
              </w:rPr>
              <w:t>/202</w:t>
            </w:r>
            <w:r w:rsidR="00965A61">
              <w:t>5</w:t>
            </w:r>
          </w:p>
        </w:tc>
        <w:tc>
          <w:tcPr>
            <w:tcW w:w="1743" w:type="dxa"/>
          </w:tcPr>
          <w:p w:rsidR="007B73B4" w:rsidRDefault="00297755" w:rsidP="00965A61">
            <w:pPr>
              <w:pBdr>
                <w:top w:val="nil"/>
                <w:left w:val="nil"/>
                <w:bottom w:val="nil"/>
                <w:right w:val="nil"/>
                <w:between w:val="nil"/>
              </w:pBdr>
              <w:spacing w:line="251" w:lineRule="auto"/>
              <w:ind w:left="338"/>
              <w:rPr>
                <w:color w:val="000000"/>
              </w:rPr>
            </w:pPr>
            <w:r>
              <w:t>2</w:t>
            </w:r>
            <w:r w:rsidR="00965A61">
              <w:t>2</w:t>
            </w:r>
            <w:r>
              <w:rPr>
                <w:color w:val="000000"/>
              </w:rPr>
              <w:t>/</w:t>
            </w:r>
            <w:r w:rsidR="00965A61">
              <w:rPr>
                <w:color w:val="000000"/>
              </w:rPr>
              <w:t>09</w:t>
            </w:r>
            <w:r>
              <w:rPr>
                <w:color w:val="000000"/>
              </w:rPr>
              <w:t>/202</w:t>
            </w:r>
            <w:r w:rsidR="00965A61">
              <w:t>5</w:t>
            </w:r>
          </w:p>
        </w:tc>
        <w:tc>
          <w:tcPr>
            <w:tcW w:w="1745" w:type="dxa"/>
          </w:tcPr>
          <w:p w:rsidR="007B73B4" w:rsidRDefault="00297755">
            <w:pPr>
              <w:pBdr>
                <w:top w:val="nil"/>
                <w:left w:val="nil"/>
                <w:bottom w:val="nil"/>
                <w:right w:val="nil"/>
                <w:between w:val="nil"/>
              </w:pBdr>
              <w:spacing w:line="251" w:lineRule="auto"/>
              <w:ind w:left="10" w:right="4"/>
              <w:jc w:val="center"/>
              <w:rPr>
                <w:color w:val="000000"/>
              </w:rPr>
            </w:pPr>
            <w:r>
              <w:rPr>
                <w:color w:val="000000"/>
              </w:rPr>
              <w:t>4</w:t>
            </w:r>
          </w:p>
        </w:tc>
        <w:tc>
          <w:tcPr>
            <w:tcW w:w="1745" w:type="dxa"/>
          </w:tcPr>
          <w:p w:rsidR="007B73B4" w:rsidRDefault="00297755">
            <w:pPr>
              <w:pBdr>
                <w:top w:val="nil"/>
                <w:left w:val="nil"/>
                <w:bottom w:val="nil"/>
                <w:right w:val="nil"/>
                <w:between w:val="nil"/>
              </w:pBdr>
              <w:spacing w:line="251" w:lineRule="auto"/>
              <w:ind w:left="10" w:right="1"/>
              <w:jc w:val="center"/>
              <w:rPr>
                <w:color w:val="000000"/>
              </w:rPr>
            </w:pPr>
            <w:r>
              <w:rPr>
                <w:color w:val="000000"/>
              </w:rPr>
              <w:t>40</w:t>
            </w:r>
          </w:p>
        </w:tc>
        <w:tc>
          <w:tcPr>
            <w:tcW w:w="1745" w:type="dxa"/>
          </w:tcPr>
          <w:p w:rsidR="007B73B4" w:rsidRDefault="00297755">
            <w:pPr>
              <w:pBdr>
                <w:top w:val="nil"/>
                <w:left w:val="nil"/>
                <w:bottom w:val="nil"/>
                <w:right w:val="nil"/>
                <w:between w:val="nil"/>
              </w:pBdr>
              <w:spacing w:line="251" w:lineRule="auto"/>
              <w:ind w:left="10" w:right="6"/>
              <w:jc w:val="center"/>
              <w:rPr>
                <w:color w:val="000000"/>
              </w:rPr>
            </w:pPr>
            <w:r>
              <w:rPr>
                <w:color w:val="000000"/>
              </w:rPr>
              <w:t>40</w:t>
            </w:r>
          </w:p>
        </w:tc>
      </w:tr>
    </w:tbl>
    <w:p w:rsidR="007B73B4" w:rsidRDefault="007B73B4" w:rsidP="0068018C">
      <w:pPr>
        <w:pBdr>
          <w:top w:val="nil"/>
          <w:left w:val="nil"/>
          <w:bottom w:val="nil"/>
          <w:right w:val="nil"/>
          <w:between w:val="nil"/>
        </w:pBdr>
        <w:spacing w:before="133"/>
        <w:rPr>
          <w:color w:val="000000"/>
        </w:rPr>
      </w:pPr>
    </w:p>
    <w:p w:rsidR="00A41500" w:rsidRPr="00A41500" w:rsidRDefault="00A41500" w:rsidP="00A41500">
      <w:pPr>
        <w:pBdr>
          <w:top w:val="nil"/>
          <w:left w:val="nil"/>
          <w:bottom w:val="nil"/>
          <w:right w:val="nil"/>
          <w:between w:val="nil"/>
        </w:pBdr>
        <w:spacing w:before="133"/>
        <w:ind w:firstLine="720"/>
        <w:rPr>
          <w:b/>
          <w:color w:val="000000"/>
        </w:rPr>
      </w:pPr>
      <w:r w:rsidRPr="00A41500">
        <w:rPr>
          <w:b/>
          <w:color w:val="000000"/>
        </w:rPr>
        <w:t>CRONOGRAMA</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2943"/>
        <w:gridCol w:w="1474"/>
        <w:gridCol w:w="1497"/>
      </w:tblGrid>
      <w:tr w:rsidR="00A41500" w:rsidTr="00A41500">
        <w:trPr>
          <w:trHeight w:val="1131"/>
        </w:trPr>
        <w:tc>
          <w:tcPr>
            <w:tcW w:w="2733" w:type="dxa"/>
            <w:vAlign w:val="center"/>
          </w:tcPr>
          <w:p w:rsidR="00A41500" w:rsidRDefault="00A41500" w:rsidP="00605796">
            <w:pPr>
              <w:rPr>
                <w:b/>
              </w:rPr>
            </w:pPr>
            <w:r>
              <w:rPr>
                <w:b/>
              </w:rPr>
              <w:t>Módulos</w:t>
            </w:r>
          </w:p>
        </w:tc>
        <w:tc>
          <w:tcPr>
            <w:tcW w:w="2943" w:type="dxa"/>
            <w:vAlign w:val="center"/>
          </w:tcPr>
          <w:p w:rsidR="00A41500" w:rsidRDefault="00A41500" w:rsidP="00605796">
            <w:pPr>
              <w:rPr>
                <w:b/>
              </w:rPr>
            </w:pPr>
            <w:r>
              <w:rPr>
                <w:b/>
              </w:rPr>
              <w:t>Actividades obligatorias</w:t>
            </w:r>
          </w:p>
        </w:tc>
        <w:tc>
          <w:tcPr>
            <w:tcW w:w="1474" w:type="dxa"/>
            <w:vAlign w:val="center"/>
          </w:tcPr>
          <w:p w:rsidR="00A41500" w:rsidRDefault="00A41500" w:rsidP="00605796">
            <w:pPr>
              <w:rPr>
                <w:b/>
              </w:rPr>
            </w:pPr>
            <w:r>
              <w:rPr>
                <w:b/>
              </w:rPr>
              <w:t>Fecha de apertura de la actividad</w:t>
            </w:r>
          </w:p>
        </w:tc>
        <w:tc>
          <w:tcPr>
            <w:tcW w:w="1497" w:type="dxa"/>
            <w:vAlign w:val="center"/>
          </w:tcPr>
          <w:p w:rsidR="00A41500" w:rsidRDefault="00A41500" w:rsidP="00605796">
            <w:pPr>
              <w:rPr>
                <w:b/>
              </w:rPr>
            </w:pPr>
            <w:r>
              <w:rPr>
                <w:b/>
              </w:rPr>
              <w:t>Fecha límite de entrega de la actividad</w:t>
            </w:r>
          </w:p>
        </w:tc>
      </w:tr>
      <w:tr w:rsidR="00A41500" w:rsidTr="00A41500">
        <w:trPr>
          <w:trHeight w:val="508"/>
        </w:trPr>
        <w:tc>
          <w:tcPr>
            <w:tcW w:w="2733" w:type="dxa"/>
            <w:vAlign w:val="center"/>
          </w:tcPr>
          <w:p w:rsidR="00A41500" w:rsidRDefault="00A41500" w:rsidP="00A41500">
            <w:pPr>
              <w:rPr>
                <w:b/>
                <w:sz w:val="20"/>
                <w:szCs w:val="20"/>
              </w:rPr>
            </w:pPr>
            <w:r>
              <w:rPr>
                <w:b/>
                <w:sz w:val="20"/>
                <w:szCs w:val="20"/>
              </w:rPr>
              <w:t>Módulo 1. Las imágenes</w:t>
            </w:r>
          </w:p>
        </w:tc>
        <w:tc>
          <w:tcPr>
            <w:tcW w:w="2943" w:type="dxa"/>
            <w:vAlign w:val="center"/>
          </w:tcPr>
          <w:p w:rsidR="00A41500" w:rsidRDefault="00A41500" w:rsidP="00A41500">
            <w:pPr>
              <w:rPr>
                <w:sz w:val="20"/>
                <w:szCs w:val="20"/>
              </w:rPr>
            </w:pPr>
            <w:r>
              <w:rPr>
                <w:sz w:val="20"/>
                <w:szCs w:val="20"/>
              </w:rPr>
              <w:t>-</w:t>
            </w:r>
            <w:r>
              <w:rPr>
                <w:b/>
                <w:sz w:val="20"/>
                <w:szCs w:val="20"/>
              </w:rPr>
              <w:t>Actividad obligatoria:</w:t>
            </w:r>
            <w:r>
              <w:rPr>
                <w:sz w:val="20"/>
                <w:szCs w:val="20"/>
              </w:rPr>
              <w:t xml:space="preserve"> Presentación en el Foro de presentación</w:t>
            </w:r>
          </w:p>
          <w:p w:rsidR="00A41500" w:rsidRPr="00A41500" w:rsidRDefault="00A41500" w:rsidP="00A41500">
            <w:pPr>
              <w:rPr>
                <w:b/>
                <w:sz w:val="20"/>
                <w:szCs w:val="20"/>
              </w:rPr>
            </w:pPr>
            <w:r w:rsidRPr="00A41500">
              <w:rPr>
                <w:b/>
                <w:sz w:val="20"/>
                <w:szCs w:val="20"/>
              </w:rPr>
              <w:t xml:space="preserve">-Actividad obligatoria: </w:t>
            </w:r>
          </w:p>
          <w:p w:rsidR="00A41500" w:rsidRDefault="00A41500" w:rsidP="00A41500">
            <w:pPr>
              <w:rPr>
                <w:b/>
                <w:sz w:val="20"/>
                <w:szCs w:val="20"/>
              </w:rPr>
            </w:pPr>
            <w:r>
              <w:rPr>
                <w:sz w:val="20"/>
                <w:szCs w:val="20"/>
              </w:rPr>
              <w:t>Crear una imagen interactiva o crear dos imágenes con IA.</w:t>
            </w:r>
          </w:p>
        </w:tc>
        <w:tc>
          <w:tcPr>
            <w:tcW w:w="1474" w:type="dxa"/>
            <w:vAlign w:val="center"/>
          </w:tcPr>
          <w:p w:rsidR="00A41500" w:rsidRDefault="00A41500" w:rsidP="00965A61">
            <w:pPr>
              <w:rPr>
                <w:sz w:val="20"/>
                <w:szCs w:val="20"/>
              </w:rPr>
            </w:pPr>
            <w:r>
              <w:rPr>
                <w:sz w:val="20"/>
                <w:szCs w:val="20"/>
              </w:rPr>
              <w:t xml:space="preserve">Lunes </w:t>
            </w:r>
            <w:r w:rsidR="00965A61">
              <w:rPr>
                <w:sz w:val="20"/>
                <w:szCs w:val="20"/>
              </w:rPr>
              <w:t>25 de agosto</w:t>
            </w:r>
          </w:p>
        </w:tc>
        <w:tc>
          <w:tcPr>
            <w:tcW w:w="1497" w:type="dxa"/>
            <w:vAlign w:val="center"/>
          </w:tcPr>
          <w:p w:rsidR="00A41500" w:rsidRDefault="00A41500" w:rsidP="00965A61">
            <w:pPr>
              <w:rPr>
                <w:sz w:val="20"/>
                <w:szCs w:val="20"/>
              </w:rPr>
            </w:pPr>
            <w:r>
              <w:rPr>
                <w:sz w:val="20"/>
                <w:szCs w:val="20"/>
              </w:rPr>
              <w:t xml:space="preserve">Lunes </w:t>
            </w:r>
            <w:r w:rsidR="00965A61">
              <w:rPr>
                <w:sz w:val="20"/>
                <w:szCs w:val="20"/>
              </w:rPr>
              <w:t>1 de septiembre</w:t>
            </w:r>
          </w:p>
        </w:tc>
      </w:tr>
      <w:tr w:rsidR="00A41500" w:rsidTr="00A41500">
        <w:trPr>
          <w:trHeight w:val="761"/>
        </w:trPr>
        <w:tc>
          <w:tcPr>
            <w:tcW w:w="2733" w:type="dxa"/>
            <w:vAlign w:val="center"/>
          </w:tcPr>
          <w:p w:rsidR="00A41500" w:rsidRDefault="00A41500" w:rsidP="00A41500">
            <w:pPr>
              <w:rPr>
                <w:b/>
                <w:sz w:val="20"/>
                <w:szCs w:val="20"/>
              </w:rPr>
            </w:pPr>
            <w:r>
              <w:rPr>
                <w:b/>
                <w:sz w:val="20"/>
                <w:szCs w:val="20"/>
              </w:rPr>
              <w:t>Módulo II: Las presentaciones</w:t>
            </w:r>
          </w:p>
        </w:tc>
        <w:tc>
          <w:tcPr>
            <w:tcW w:w="2943" w:type="dxa"/>
            <w:vAlign w:val="center"/>
          </w:tcPr>
          <w:p w:rsidR="00A41500" w:rsidRDefault="00A41500" w:rsidP="006E0D88">
            <w:pPr>
              <w:rPr>
                <w:sz w:val="20"/>
                <w:szCs w:val="20"/>
              </w:rPr>
            </w:pPr>
            <w:r>
              <w:rPr>
                <w:sz w:val="20"/>
                <w:szCs w:val="20"/>
              </w:rPr>
              <w:t>-</w:t>
            </w:r>
            <w:r>
              <w:rPr>
                <w:b/>
                <w:sz w:val="20"/>
                <w:szCs w:val="20"/>
              </w:rPr>
              <w:t>Actividad obligatoria:</w:t>
            </w:r>
            <w:r>
              <w:rPr>
                <w:sz w:val="20"/>
                <w:szCs w:val="20"/>
              </w:rPr>
              <w:t xml:space="preserve"> Elaboración de un juego usando </w:t>
            </w:r>
            <w:proofErr w:type="spellStart"/>
            <w:r>
              <w:rPr>
                <w:sz w:val="20"/>
                <w:szCs w:val="20"/>
              </w:rPr>
              <w:t>Genially</w:t>
            </w:r>
            <w:proofErr w:type="spellEnd"/>
            <w:r>
              <w:rPr>
                <w:sz w:val="20"/>
                <w:szCs w:val="20"/>
              </w:rPr>
              <w:t xml:space="preserve"> o Elaboración de una presentación usando IA. </w:t>
            </w:r>
          </w:p>
        </w:tc>
        <w:tc>
          <w:tcPr>
            <w:tcW w:w="1474" w:type="dxa"/>
            <w:vAlign w:val="center"/>
          </w:tcPr>
          <w:p w:rsidR="00A41500" w:rsidRDefault="00965A61" w:rsidP="00A41500">
            <w:pPr>
              <w:rPr>
                <w:sz w:val="20"/>
                <w:szCs w:val="20"/>
              </w:rPr>
            </w:pPr>
            <w:r>
              <w:rPr>
                <w:sz w:val="20"/>
                <w:szCs w:val="20"/>
              </w:rPr>
              <w:t>Lunes 1 de septiembre</w:t>
            </w:r>
          </w:p>
        </w:tc>
        <w:tc>
          <w:tcPr>
            <w:tcW w:w="1497" w:type="dxa"/>
            <w:vAlign w:val="center"/>
          </w:tcPr>
          <w:p w:rsidR="00A41500" w:rsidRDefault="00965A61" w:rsidP="00965A61">
            <w:pPr>
              <w:rPr>
                <w:sz w:val="20"/>
                <w:szCs w:val="20"/>
              </w:rPr>
            </w:pPr>
            <w:r>
              <w:rPr>
                <w:sz w:val="20"/>
                <w:szCs w:val="20"/>
              </w:rPr>
              <w:t>Lunes 8 de septiembre</w:t>
            </w:r>
          </w:p>
        </w:tc>
      </w:tr>
      <w:tr w:rsidR="00A41500" w:rsidTr="00A41500">
        <w:trPr>
          <w:trHeight w:val="1027"/>
        </w:trPr>
        <w:tc>
          <w:tcPr>
            <w:tcW w:w="2733" w:type="dxa"/>
            <w:vAlign w:val="center"/>
          </w:tcPr>
          <w:p w:rsidR="00A41500" w:rsidRDefault="00A41500" w:rsidP="00A41500">
            <w:pPr>
              <w:rPr>
                <w:b/>
                <w:sz w:val="20"/>
                <w:szCs w:val="20"/>
              </w:rPr>
            </w:pPr>
            <w:r>
              <w:rPr>
                <w:b/>
                <w:sz w:val="20"/>
                <w:szCs w:val="20"/>
              </w:rPr>
              <w:t>Módulo III: El muro interactivo y las licencias de uso</w:t>
            </w:r>
          </w:p>
        </w:tc>
        <w:tc>
          <w:tcPr>
            <w:tcW w:w="2943" w:type="dxa"/>
            <w:vAlign w:val="center"/>
          </w:tcPr>
          <w:p w:rsidR="00A41500" w:rsidRDefault="00A41500" w:rsidP="00605796">
            <w:pPr>
              <w:rPr>
                <w:sz w:val="20"/>
                <w:szCs w:val="20"/>
              </w:rPr>
            </w:pPr>
            <w:r>
              <w:rPr>
                <w:sz w:val="20"/>
                <w:szCs w:val="20"/>
              </w:rPr>
              <w:t>-</w:t>
            </w:r>
            <w:r>
              <w:rPr>
                <w:b/>
                <w:sz w:val="20"/>
                <w:szCs w:val="20"/>
              </w:rPr>
              <w:t>Actividad obligatoria:</w:t>
            </w:r>
            <w:r>
              <w:rPr>
                <w:sz w:val="20"/>
                <w:szCs w:val="20"/>
              </w:rPr>
              <w:t xml:space="preserve"> </w:t>
            </w:r>
          </w:p>
          <w:p w:rsidR="00A41500" w:rsidRDefault="00A41500" w:rsidP="00A41500">
            <w:pPr>
              <w:rPr>
                <w:sz w:val="20"/>
                <w:szCs w:val="20"/>
              </w:rPr>
            </w:pPr>
            <w:r>
              <w:rPr>
                <w:sz w:val="20"/>
                <w:szCs w:val="20"/>
              </w:rPr>
              <w:t xml:space="preserve">Elaboración de un muro interactivo e insertarle una licencia </w:t>
            </w:r>
            <w:proofErr w:type="spellStart"/>
            <w:r>
              <w:rPr>
                <w:sz w:val="20"/>
                <w:szCs w:val="20"/>
              </w:rPr>
              <w:t>Creative</w:t>
            </w:r>
            <w:proofErr w:type="spellEnd"/>
            <w:r>
              <w:rPr>
                <w:sz w:val="20"/>
                <w:szCs w:val="20"/>
              </w:rPr>
              <w:t xml:space="preserve"> </w:t>
            </w:r>
            <w:proofErr w:type="spellStart"/>
            <w:r>
              <w:rPr>
                <w:sz w:val="20"/>
                <w:szCs w:val="20"/>
              </w:rPr>
              <w:t>Commons</w:t>
            </w:r>
            <w:proofErr w:type="spellEnd"/>
          </w:p>
        </w:tc>
        <w:tc>
          <w:tcPr>
            <w:tcW w:w="1474" w:type="dxa"/>
            <w:vAlign w:val="center"/>
          </w:tcPr>
          <w:p w:rsidR="00A41500" w:rsidRDefault="00965A61" w:rsidP="00965A61">
            <w:pPr>
              <w:rPr>
                <w:sz w:val="20"/>
                <w:szCs w:val="20"/>
              </w:rPr>
            </w:pPr>
            <w:r>
              <w:rPr>
                <w:sz w:val="20"/>
                <w:szCs w:val="20"/>
              </w:rPr>
              <w:t>Lunes 8 de septiembre</w:t>
            </w:r>
          </w:p>
        </w:tc>
        <w:tc>
          <w:tcPr>
            <w:tcW w:w="1497" w:type="dxa"/>
            <w:vAlign w:val="center"/>
          </w:tcPr>
          <w:p w:rsidR="00A41500" w:rsidRDefault="00965A61" w:rsidP="00A41500">
            <w:pPr>
              <w:rPr>
                <w:sz w:val="20"/>
                <w:szCs w:val="20"/>
              </w:rPr>
            </w:pPr>
            <w:r>
              <w:rPr>
                <w:sz w:val="20"/>
                <w:szCs w:val="20"/>
              </w:rPr>
              <w:t>Lunes 15 de septiembre</w:t>
            </w:r>
          </w:p>
        </w:tc>
      </w:tr>
      <w:tr w:rsidR="00A41500" w:rsidTr="00A41500">
        <w:trPr>
          <w:trHeight w:val="1027"/>
        </w:trPr>
        <w:tc>
          <w:tcPr>
            <w:tcW w:w="2733" w:type="dxa"/>
            <w:vAlign w:val="center"/>
          </w:tcPr>
          <w:p w:rsidR="00A41500" w:rsidRDefault="00A41500" w:rsidP="00605796">
            <w:pPr>
              <w:keepNext/>
              <w:jc w:val="both"/>
              <w:rPr>
                <w:b/>
                <w:sz w:val="20"/>
                <w:szCs w:val="20"/>
              </w:rPr>
            </w:pPr>
            <w:r>
              <w:rPr>
                <w:b/>
                <w:sz w:val="20"/>
                <w:szCs w:val="20"/>
              </w:rPr>
              <w:t>Módulo IV: Edición de videos</w:t>
            </w:r>
          </w:p>
        </w:tc>
        <w:tc>
          <w:tcPr>
            <w:tcW w:w="2943" w:type="dxa"/>
            <w:vAlign w:val="center"/>
          </w:tcPr>
          <w:p w:rsidR="00A41500" w:rsidRDefault="00A41500" w:rsidP="00605796">
            <w:pPr>
              <w:rPr>
                <w:sz w:val="20"/>
                <w:szCs w:val="20"/>
              </w:rPr>
            </w:pPr>
            <w:r>
              <w:rPr>
                <w:sz w:val="20"/>
                <w:szCs w:val="20"/>
              </w:rPr>
              <w:t>-</w:t>
            </w:r>
            <w:r>
              <w:rPr>
                <w:b/>
                <w:sz w:val="20"/>
                <w:szCs w:val="20"/>
              </w:rPr>
              <w:t>Actividad obligatoria:</w:t>
            </w:r>
            <w:r>
              <w:rPr>
                <w:sz w:val="20"/>
                <w:szCs w:val="20"/>
              </w:rPr>
              <w:t xml:space="preserve"> </w:t>
            </w:r>
          </w:p>
          <w:p w:rsidR="00A41500" w:rsidRDefault="00A41500" w:rsidP="00A41500">
            <w:pPr>
              <w:rPr>
                <w:sz w:val="20"/>
                <w:szCs w:val="20"/>
              </w:rPr>
            </w:pPr>
            <w:r>
              <w:rPr>
                <w:sz w:val="20"/>
                <w:szCs w:val="20"/>
              </w:rPr>
              <w:t xml:space="preserve">Edición de video, colocación de audio desde texto y subir a canal de YouTube. </w:t>
            </w:r>
          </w:p>
        </w:tc>
        <w:tc>
          <w:tcPr>
            <w:tcW w:w="1474" w:type="dxa"/>
            <w:vAlign w:val="center"/>
          </w:tcPr>
          <w:p w:rsidR="00A41500" w:rsidRDefault="00965A61" w:rsidP="00A41500">
            <w:pPr>
              <w:rPr>
                <w:sz w:val="20"/>
                <w:szCs w:val="20"/>
              </w:rPr>
            </w:pPr>
            <w:r>
              <w:rPr>
                <w:sz w:val="20"/>
                <w:szCs w:val="20"/>
              </w:rPr>
              <w:t>Lunes 15 de septiembre</w:t>
            </w:r>
          </w:p>
        </w:tc>
        <w:tc>
          <w:tcPr>
            <w:tcW w:w="1497" w:type="dxa"/>
            <w:vAlign w:val="center"/>
          </w:tcPr>
          <w:p w:rsidR="00A41500" w:rsidRDefault="00965A61" w:rsidP="00965A61">
            <w:pPr>
              <w:rPr>
                <w:sz w:val="20"/>
                <w:szCs w:val="20"/>
              </w:rPr>
            </w:pPr>
            <w:r>
              <w:rPr>
                <w:sz w:val="20"/>
                <w:szCs w:val="20"/>
              </w:rPr>
              <w:t>Lunes 22 de septiembre</w:t>
            </w:r>
          </w:p>
        </w:tc>
      </w:tr>
    </w:tbl>
    <w:p w:rsidR="00A41500" w:rsidRPr="00A41500" w:rsidRDefault="00A41500" w:rsidP="00A41500">
      <w:pPr>
        <w:pBdr>
          <w:top w:val="nil"/>
          <w:left w:val="nil"/>
          <w:bottom w:val="nil"/>
          <w:right w:val="nil"/>
          <w:between w:val="nil"/>
        </w:pBdr>
        <w:spacing w:before="133"/>
        <w:rPr>
          <w:b/>
          <w:color w:val="000000"/>
        </w:rPr>
      </w:pPr>
      <w:r>
        <w:rPr>
          <w:color w:val="000000"/>
        </w:rPr>
        <w:t xml:space="preserve">      </w:t>
      </w:r>
      <w:r w:rsidRPr="00A41500">
        <w:rPr>
          <w:b/>
          <w:color w:val="000000"/>
        </w:rPr>
        <w:t xml:space="preserve">La semana de recuperación de actividades será entre el </w:t>
      </w:r>
      <w:r w:rsidR="00965A61">
        <w:rPr>
          <w:b/>
          <w:color w:val="000000"/>
        </w:rPr>
        <w:t>25</w:t>
      </w:r>
      <w:r w:rsidRPr="00A41500">
        <w:rPr>
          <w:b/>
          <w:color w:val="000000"/>
        </w:rPr>
        <w:t xml:space="preserve"> hasta el </w:t>
      </w:r>
      <w:r w:rsidR="00965A61">
        <w:rPr>
          <w:b/>
          <w:color w:val="000000"/>
        </w:rPr>
        <w:t xml:space="preserve">30 de septiembre. </w:t>
      </w:r>
      <w:r w:rsidRPr="00A41500">
        <w:rPr>
          <w:b/>
          <w:color w:val="000000"/>
        </w:rPr>
        <w:t xml:space="preserve"> </w:t>
      </w:r>
    </w:p>
    <w:sectPr w:rsidR="00A41500" w:rsidRPr="00A41500">
      <w:headerReference w:type="default" r:id="rId9"/>
      <w:pgSz w:w="12240" w:h="15840"/>
      <w:pgMar w:top="1880" w:right="1580" w:bottom="280" w:left="130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C8" w:rsidRDefault="00D339C8">
      <w:r>
        <w:separator/>
      </w:r>
    </w:p>
  </w:endnote>
  <w:endnote w:type="continuationSeparator" w:id="0">
    <w:p w:rsidR="00D339C8" w:rsidRDefault="00D3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C8" w:rsidRDefault="00D339C8">
      <w:r>
        <w:separator/>
      </w:r>
    </w:p>
  </w:footnote>
  <w:footnote w:type="continuationSeparator" w:id="0">
    <w:p w:rsidR="00D339C8" w:rsidRDefault="00D33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B4" w:rsidRDefault="00297755">
    <w:pPr>
      <w:pBdr>
        <w:top w:val="nil"/>
        <w:left w:val="nil"/>
        <w:bottom w:val="nil"/>
        <w:right w:val="nil"/>
        <w:between w:val="nil"/>
      </w:pBdr>
      <w:spacing w:line="14" w:lineRule="auto"/>
      <w:rPr>
        <w:color w:val="000000"/>
        <w:sz w:val="20"/>
        <w:szCs w:val="20"/>
      </w:rPr>
    </w:pPr>
    <w:r>
      <w:rPr>
        <w:noProof/>
        <w:color w:val="000000"/>
        <w:lang w:val="en-US" w:eastAsia="en-US"/>
      </w:rPr>
      <w:drawing>
        <wp:anchor distT="0" distB="0" distL="0" distR="0" simplePos="0" relativeHeight="251658240" behindDoc="1" locked="0" layoutInCell="1" hidden="0" allowOverlap="1">
          <wp:simplePos x="0" y="0"/>
          <wp:positionH relativeFrom="page">
            <wp:posOffset>1080516</wp:posOffset>
          </wp:positionH>
          <wp:positionV relativeFrom="page">
            <wp:posOffset>449580</wp:posOffset>
          </wp:positionV>
          <wp:extent cx="5609843" cy="52103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9843" cy="521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F32CE"/>
    <w:multiLevelType w:val="multilevel"/>
    <w:tmpl w:val="807A4210"/>
    <w:lvl w:ilvl="0">
      <w:numFmt w:val="bullet"/>
      <w:lvlText w:val="●"/>
      <w:lvlJc w:val="left"/>
      <w:pPr>
        <w:ind w:left="1121" w:hanging="721"/>
      </w:pPr>
      <w:rPr>
        <w:rFonts w:ascii="Times New Roman" w:eastAsia="Times New Roman" w:hAnsi="Times New Roman" w:cs="Times New Roman"/>
        <w:b w:val="0"/>
        <w:i w:val="0"/>
        <w:sz w:val="22"/>
        <w:szCs w:val="22"/>
      </w:rPr>
    </w:lvl>
    <w:lvl w:ilvl="1">
      <w:numFmt w:val="bullet"/>
      <w:lvlText w:val="•"/>
      <w:lvlJc w:val="left"/>
      <w:pPr>
        <w:ind w:left="1944" w:hanging="721"/>
      </w:pPr>
    </w:lvl>
    <w:lvl w:ilvl="2">
      <w:numFmt w:val="bullet"/>
      <w:lvlText w:val="•"/>
      <w:lvlJc w:val="left"/>
      <w:pPr>
        <w:ind w:left="2768" w:hanging="720"/>
      </w:pPr>
    </w:lvl>
    <w:lvl w:ilvl="3">
      <w:numFmt w:val="bullet"/>
      <w:lvlText w:val="•"/>
      <w:lvlJc w:val="left"/>
      <w:pPr>
        <w:ind w:left="3592" w:hanging="721"/>
      </w:pPr>
    </w:lvl>
    <w:lvl w:ilvl="4">
      <w:numFmt w:val="bullet"/>
      <w:lvlText w:val="•"/>
      <w:lvlJc w:val="left"/>
      <w:pPr>
        <w:ind w:left="4416" w:hanging="721"/>
      </w:pPr>
    </w:lvl>
    <w:lvl w:ilvl="5">
      <w:numFmt w:val="bullet"/>
      <w:lvlText w:val="•"/>
      <w:lvlJc w:val="left"/>
      <w:pPr>
        <w:ind w:left="5240" w:hanging="721"/>
      </w:pPr>
    </w:lvl>
    <w:lvl w:ilvl="6">
      <w:numFmt w:val="bullet"/>
      <w:lvlText w:val="•"/>
      <w:lvlJc w:val="left"/>
      <w:pPr>
        <w:ind w:left="6064" w:hanging="721"/>
      </w:pPr>
    </w:lvl>
    <w:lvl w:ilvl="7">
      <w:numFmt w:val="bullet"/>
      <w:lvlText w:val="•"/>
      <w:lvlJc w:val="left"/>
      <w:pPr>
        <w:ind w:left="6888" w:hanging="721"/>
      </w:pPr>
    </w:lvl>
    <w:lvl w:ilvl="8">
      <w:numFmt w:val="bullet"/>
      <w:lvlText w:val="•"/>
      <w:lvlJc w:val="left"/>
      <w:pPr>
        <w:ind w:left="7712" w:hanging="721"/>
      </w:pPr>
    </w:lvl>
  </w:abstractNum>
  <w:abstractNum w:abstractNumId="1" w15:restartNumberingAfterBreak="0">
    <w:nsid w:val="6F1842F9"/>
    <w:multiLevelType w:val="multilevel"/>
    <w:tmpl w:val="F8C67078"/>
    <w:lvl w:ilvl="0">
      <w:numFmt w:val="bullet"/>
      <w:lvlText w:val="⮚"/>
      <w:lvlJc w:val="left"/>
      <w:pPr>
        <w:ind w:left="424" w:hanging="284"/>
      </w:pPr>
      <w:rPr>
        <w:rFonts w:ascii="Times New Roman" w:eastAsia="Times New Roman" w:hAnsi="Times New Roman" w:cs="Times New Roman"/>
        <w:b w:val="0"/>
        <w:i w:val="0"/>
        <w:sz w:val="22"/>
        <w:szCs w:val="22"/>
      </w:rPr>
    </w:lvl>
    <w:lvl w:ilvl="1">
      <w:numFmt w:val="bullet"/>
      <w:lvlText w:val="o"/>
      <w:lvlJc w:val="left"/>
      <w:pPr>
        <w:ind w:left="424" w:hanging="721"/>
      </w:pPr>
      <w:rPr>
        <w:rFonts w:ascii="Courier New" w:eastAsia="Courier New" w:hAnsi="Courier New" w:cs="Courier New"/>
        <w:b w:val="0"/>
        <w:i w:val="0"/>
        <w:sz w:val="22"/>
        <w:szCs w:val="22"/>
      </w:rPr>
    </w:lvl>
    <w:lvl w:ilvl="2">
      <w:numFmt w:val="bullet"/>
      <w:lvlText w:val="●"/>
      <w:lvlJc w:val="left"/>
      <w:pPr>
        <w:ind w:left="425" w:hanging="361"/>
      </w:pPr>
      <w:rPr>
        <w:rFonts w:ascii="Times New Roman" w:eastAsia="Times New Roman" w:hAnsi="Times New Roman" w:cs="Times New Roman"/>
        <w:b w:val="0"/>
        <w:i w:val="0"/>
        <w:sz w:val="22"/>
        <w:szCs w:val="22"/>
      </w:rPr>
    </w:lvl>
    <w:lvl w:ilvl="3">
      <w:numFmt w:val="bullet"/>
      <w:lvlText w:val="○"/>
      <w:lvlJc w:val="left"/>
      <w:pPr>
        <w:ind w:left="1864" w:hanging="360"/>
      </w:pPr>
      <w:rPr>
        <w:rFonts w:ascii="Calibri" w:eastAsia="Calibri" w:hAnsi="Calibri" w:cs="Calibri"/>
        <w:b w:val="0"/>
        <w:i w:val="0"/>
        <w:sz w:val="22"/>
        <w:szCs w:val="22"/>
      </w:rPr>
    </w:lvl>
    <w:lvl w:ilvl="4">
      <w:numFmt w:val="bullet"/>
      <w:lvlText w:val="•"/>
      <w:lvlJc w:val="left"/>
      <w:pPr>
        <w:ind w:left="4369" w:hanging="360"/>
      </w:pPr>
    </w:lvl>
    <w:lvl w:ilvl="5">
      <w:numFmt w:val="bullet"/>
      <w:lvlText w:val="•"/>
      <w:lvlJc w:val="left"/>
      <w:pPr>
        <w:ind w:left="5205" w:hanging="360"/>
      </w:pPr>
    </w:lvl>
    <w:lvl w:ilvl="6">
      <w:numFmt w:val="bullet"/>
      <w:lvlText w:val="•"/>
      <w:lvlJc w:val="left"/>
      <w:pPr>
        <w:ind w:left="6040" w:hanging="360"/>
      </w:pPr>
    </w:lvl>
    <w:lvl w:ilvl="7">
      <w:numFmt w:val="bullet"/>
      <w:lvlText w:val="•"/>
      <w:lvlJc w:val="left"/>
      <w:pPr>
        <w:ind w:left="6876" w:hanging="360"/>
      </w:pPr>
    </w:lvl>
    <w:lvl w:ilvl="8">
      <w:numFmt w:val="bullet"/>
      <w:lvlText w:val="•"/>
      <w:lvlJc w:val="left"/>
      <w:pPr>
        <w:ind w:left="7711"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B4"/>
    <w:rsid w:val="00007A7A"/>
    <w:rsid w:val="001B6CED"/>
    <w:rsid w:val="002824BE"/>
    <w:rsid w:val="00297755"/>
    <w:rsid w:val="003537A3"/>
    <w:rsid w:val="005A2B1E"/>
    <w:rsid w:val="0068018C"/>
    <w:rsid w:val="006D0E59"/>
    <w:rsid w:val="006E0D88"/>
    <w:rsid w:val="007165F8"/>
    <w:rsid w:val="007B73B4"/>
    <w:rsid w:val="00866A8A"/>
    <w:rsid w:val="009075BF"/>
    <w:rsid w:val="00965A61"/>
    <w:rsid w:val="00A41500"/>
    <w:rsid w:val="00BE2B69"/>
    <w:rsid w:val="00D339C8"/>
    <w:rsid w:val="00DD75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B8296-17DD-416F-B16E-3BC3A8C4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419"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401"/>
      <w:outlineLvl w:val="0"/>
    </w:pPr>
    <w:rPr>
      <w:b/>
      <w:bCs/>
      <w:sz w:val="24"/>
      <w:szCs w:val="24"/>
    </w:rPr>
  </w:style>
  <w:style w:type="paragraph" w:styleId="Ttulo2">
    <w:name w:val="heading 2"/>
    <w:basedOn w:val="Normal"/>
    <w:uiPriority w:val="9"/>
    <w:unhideWhenUsed/>
    <w:qFormat/>
    <w:pPr>
      <w:ind w:left="401"/>
      <w:outlineLvl w:val="1"/>
    </w:pPr>
    <w:rPr>
      <w:b/>
      <w:b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281"/>
      <w:jc w:val="center"/>
    </w:pPr>
    <w:rPr>
      <w:sz w:val="36"/>
      <w:szCs w:val="3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40" w:hanging="360"/>
    </w:pPr>
  </w:style>
  <w:style w:type="paragraph" w:customStyle="1" w:styleId="TableParagraph">
    <w:name w:val="Table Paragraph"/>
    <w:basedOn w:val="Normal"/>
    <w:uiPriority w:val="1"/>
    <w:qFormat/>
    <w:pPr>
      <w:ind w:left="107"/>
    </w:pPr>
  </w:style>
  <w:style w:type="character" w:customStyle="1" w:styleId="apple-converted-space">
    <w:name w:val="apple-converted-space"/>
    <w:basedOn w:val="Fuentedeprrafopredeter"/>
    <w:rsid w:val="0049272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ad@fcm.uncu.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oOVvFLIJnzonxG3zlRzM3MFpg==">CgMxLjAyCGguZ2pkZ3hzMg5oLjN1YWc5aHM0NGJqejIOaC53Y2diazduMW1vdWU4AHIhMUlCQUdmaHl2LXB6Y1MxUUJvVTl0cUlfSEthYXZPa3Vq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1271</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Julián Penin</dc:creator>
  <cp:lastModifiedBy>Andrea Lopez V</cp:lastModifiedBy>
  <cp:revision>4</cp:revision>
  <dcterms:created xsi:type="dcterms:W3CDTF">2025-08-11T16:03:00Z</dcterms:created>
  <dcterms:modified xsi:type="dcterms:W3CDTF">2025-08-11T16:33:00Z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Acrobat PDFMaker 11 para Word</vt:lpwstr>
  </property>
  <property fmtid="{D5CDD505-2E9C-101B-9397-08002B2CF9AE}" pid="4" name="LastSaved">
    <vt:lpwstr>2024-09-20T00:00:00Z</vt:lpwstr>
  </property>
  <property fmtid="{D5CDD505-2E9C-101B-9397-08002B2CF9AE}" pid="5" name="Producer">
    <vt:lpwstr>Adobe PDF Library 11.0</vt:lpwstr>
  </property>
  <property fmtid="{D5CDD505-2E9C-101B-9397-08002B2CF9AE}" pid="6" name="SourceModified">
    <vt:lpwstr>D:20230904155355</vt:lpwstr>
  </property>
</Properties>
</file>