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FA" w:rsidRDefault="004360FA">
      <w:pPr>
        <w:pStyle w:val="Textoindependiente"/>
        <w:spacing w:before="43"/>
      </w:pPr>
    </w:p>
    <w:p w:rsidR="00D05E01" w:rsidRPr="00D05E01" w:rsidRDefault="00D05E01" w:rsidP="00D05E01">
      <w:pPr>
        <w:pStyle w:val="Ttulo"/>
        <w:jc w:val="center"/>
        <w:rPr>
          <w:sz w:val="44"/>
          <w:szCs w:val="44"/>
        </w:rPr>
      </w:pPr>
      <w:r w:rsidRPr="00D05E01">
        <w:rPr>
          <w:sz w:val="44"/>
          <w:szCs w:val="44"/>
        </w:rPr>
        <w:t>Rotaciones obligatorias Programa RMF CUSFyC</w:t>
      </w:r>
    </w:p>
    <w:p w:rsidR="004360FA" w:rsidRDefault="00417E4C" w:rsidP="00675448">
      <w:pPr>
        <w:pStyle w:val="Ttulo1"/>
      </w:pPr>
      <w:r>
        <w:t>Rotaciones</w:t>
      </w:r>
      <w:r w:rsidR="00675448">
        <w:t xml:space="preserve"> </w:t>
      </w:r>
      <w:r>
        <w:t>de</w:t>
      </w:r>
      <w:r w:rsidR="00675448">
        <w:t xml:space="preserve"> </w:t>
      </w:r>
      <w:r>
        <w:t>1°</w:t>
      </w:r>
      <w:r w:rsidR="00675448">
        <w:t xml:space="preserve"> </w:t>
      </w:r>
      <w:r>
        <w:rPr>
          <w:spacing w:val="-5"/>
        </w:rPr>
        <w:t>año</w:t>
      </w:r>
    </w:p>
    <w:p w:rsidR="004360FA" w:rsidRDefault="004360FA">
      <w:pPr>
        <w:pStyle w:val="Textoindependiente"/>
        <w:spacing w:before="87"/>
        <w:rPr>
          <w:b/>
        </w:rPr>
      </w:pPr>
    </w:p>
    <w:p w:rsidR="004360FA" w:rsidRDefault="00417E4C">
      <w:pPr>
        <w:pStyle w:val="Prrafodelista"/>
        <w:numPr>
          <w:ilvl w:val="1"/>
          <w:numId w:val="6"/>
        </w:numPr>
        <w:tabs>
          <w:tab w:val="left" w:pos="743"/>
        </w:tabs>
        <w:spacing w:before="1" w:line="276" w:lineRule="auto"/>
        <w:ind w:right="181"/>
        <w:jc w:val="both"/>
        <w:rPr>
          <w:i/>
          <w:sz w:val="24"/>
        </w:rPr>
      </w:pPr>
      <w:r>
        <w:rPr>
          <w:b/>
          <w:sz w:val="24"/>
        </w:rPr>
        <w:t xml:space="preserve">Medicina de Familia (3 meses): </w:t>
      </w:r>
      <w:r>
        <w:rPr>
          <w:i/>
          <w:sz w:val="24"/>
        </w:rPr>
        <w:t>El/la residente tendrá una primera aproximación a las competencias propias de la especialidad de Medicina de Familia durante los primeros tres meses de su formación. Durante este periodo, participará de forma intensiva en las</w:t>
      </w:r>
      <w:r>
        <w:rPr>
          <w:i/>
          <w:sz w:val="24"/>
        </w:rPr>
        <w:t xml:space="preserve"> actividades del Servicio de Medicina de Familia del CUSFyC. No se realizarán guardias durante los primeros tres meses.</w:t>
      </w:r>
    </w:p>
    <w:p w:rsidR="004360FA" w:rsidRDefault="004360FA">
      <w:pPr>
        <w:pStyle w:val="Textoindependiente"/>
        <w:spacing w:before="43"/>
        <w:rPr>
          <w:i/>
        </w:rPr>
      </w:pPr>
    </w:p>
    <w:p w:rsidR="004360FA" w:rsidRDefault="00417E4C">
      <w:pPr>
        <w:pStyle w:val="Prrafodelista"/>
        <w:numPr>
          <w:ilvl w:val="1"/>
          <w:numId w:val="6"/>
        </w:numPr>
        <w:tabs>
          <w:tab w:val="left" w:pos="743"/>
          <w:tab w:val="left" w:pos="3740"/>
        </w:tabs>
        <w:spacing w:before="0" w:line="276" w:lineRule="auto"/>
        <w:ind w:right="183"/>
        <w:rPr>
          <w:i/>
          <w:sz w:val="24"/>
        </w:rPr>
      </w:pPr>
      <w:r>
        <w:rPr>
          <w:b/>
          <w:sz w:val="24"/>
        </w:rPr>
        <w:t>Clínica</w:t>
      </w:r>
      <w:r w:rsidR="00675448">
        <w:rPr>
          <w:b/>
          <w:sz w:val="24"/>
        </w:rPr>
        <w:t xml:space="preserve"> </w:t>
      </w:r>
      <w:r>
        <w:rPr>
          <w:b/>
          <w:sz w:val="24"/>
        </w:rPr>
        <w:t>Médica</w:t>
      </w:r>
      <w:r w:rsidR="00675448">
        <w:rPr>
          <w:b/>
          <w:sz w:val="24"/>
        </w:rPr>
        <w:t xml:space="preserve"> </w:t>
      </w:r>
      <w:r>
        <w:rPr>
          <w:b/>
          <w:sz w:val="24"/>
        </w:rPr>
        <w:t>(3meses):</w:t>
      </w:r>
      <w:r>
        <w:rPr>
          <w:b/>
          <w:sz w:val="24"/>
        </w:rPr>
        <w:tab/>
      </w:r>
      <w:r>
        <w:rPr>
          <w:i/>
          <w:sz w:val="24"/>
        </w:rPr>
        <w:t>El/la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residente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participará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en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z w:val="24"/>
        </w:rPr>
        <w:t>s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actividades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de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la Residencia de Clínica Médica del Hospital L. Lagomaggiore. Realiza</w:t>
      </w:r>
      <w:r>
        <w:rPr>
          <w:i/>
          <w:sz w:val="24"/>
        </w:rPr>
        <w:t>rá 6 guardias por mes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z w:val="24"/>
        </w:rPr>
        <w:t>n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el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servicio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donde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esté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rotando,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en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base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a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lo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estipulado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 xml:space="preserve">por Ley. Participará una vez a la semana de las actividades de la RMF CUSFyC. </w:t>
      </w:r>
      <w:hyperlink r:id="rId7">
        <w:r>
          <w:rPr>
            <w:i/>
            <w:color w:val="1154CC"/>
            <w:spacing w:val="-2"/>
            <w:sz w:val="24"/>
            <w:u w:val="thick" w:color="1154CC"/>
          </w:rPr>
          <w:t>https://maps.app.goo.gl/gNkJwpRz9wzMhx58A</w:t>
        </w:r>
      </w:hyperlink>
    </w:p>
    <w:p w:rsidR="004360FA" w:rsidRDefault="004360FA">
      <w:pPr>
        <w:pStyle w:val="Textoindependiente"/>
        <w:rPr>
          <w:i/>
        </w:rPr>
      </w:pPr>
    </w:p>
    <w:p w:rsidR="004360FA" w:rsidRDefault="00417E4C">
      <w:pPr>
        <w:pStyle w:val="Prrafodelista"/>
        <w:numPr>
          <w:ilvl w:val="1"/>
          <w:numId w:val="6"/>
        </w:numPr>
        <w:tabs>
          <w:tab w:val="left" w:pos="743"/>
        </w:tabs>
        <w:spacing w:before="0" w:line="276" w:lineRule="auto"/>
        <w:ind w:right="182"/>
        <w:rPr>
          <w:i/>
          <w:sz w:val="24"/>
        </w:rPr>
      </w:pPr>
      <w:r>
        <w:rPr>
          <w:b/>
          <w:sz w:val="24"/>
        </w:rPr>
        <w:t>Gineco</w:t>
      </w:r>
      <w:r w:rsidR="00675448">
        <w:rPr>
          <w:b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z w:val="24"/>
        </w:rPr>
        <w:t>bstetricia</w:t>
      </w:r>
      <w:r w:rsidR="00675448">
        <w:rPr>
          <w:b/>
          <w:sz w:val="24"/>
        </w:rPr>
        <w:t xml:space="preserve"> </w:t>
      </w:r>
      <w:r>
        <w:rPr>
          <w:b/>
          <w:sz w:val="24"/>
        </w:rPr>
        <w:t>(2meses):</w:t>
      </w:r>
      <w:r w:rsidR="00675448">
        <w:rPr>
          <w:b/>
          <w:sz w:val="24"/>
        </w:rPr>
        <w:t xml:space="preserve"> </w:t>
      </w:r>
      <w:r>
        <w:rPr>
          <w:i/>
          <w:sz w:val="24"/>
        </w:rPr>
        <w:t>El/la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residente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participará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en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z w:val="24"/>
        </w:rPr>
        <w:t>s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actividades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del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servicio de Gineco-obstetricia del Hospital L. Lagomaggiore. Realizará 6 guardias por mesen el servicio donde esté rotando, en base a lo estipulado por Ley.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Participará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una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vez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a la semana de las a</w:t>
      </w:r>
      <w:r>
        <w:rPr>
          <w:i/>
          <w:sz w:val="24"/>
        </w:rPr>
        <w:t xml:space="preserve">ctividades de la RMF CUSFyC. </w:t>
      </w:r>
      <w:hyperlink r:id="rId8">
        <w:r>
          <w:rPr>
            <w:i/>
            <w:color w:val="1154CC"/>
            <w:spacing w:val="-2"/>
            <w:sz w:val="24"/>
            <w:u w:val="thick" w:color="1154CC"/>
          </w:rPr>
          <w:t>https://maps.app.goo.gl/gNkJwpRz9wzMhx58A</w:t>
        </w:r>
      </w:hyperlink>
    </w:p>
    <w:p w:rsidR="004360FA" w:rsidRDefault="004360FA">
      <w:pPr>
        <w:pStyle w:val="Textoindependiente"/>
        <w:rPr>
          <w:i/>
        </w:rPr>
      </w:pPr>
    </w:p>
    <w:p w:rsidR="004360FA" w:rsidRDefault="00417E4C">
      <w:pPr>
        <w:pStyle w:val="Prrafodelista"/>
        <w:numPr>
          <w:ilvl w:val="1"/>
          <w:numId w:val="6"/>
        </w:numPr>
        <w:tabs>
          <w:tab w:val="left" w:pos="743"/>
        </w:tabs>
        <w:spacing w:before="0" w:line="276" w:lineRule="auto"/>
        <w:ind w:right="183"/>
        <w:jc w:val="both"/>
        <w:rPr>
          <w:i/>
          <w:sz w:val="24"/>
        </w:rPr>
      </w:pPr>
      <w:r>
        <w:rPr>
          <w:b/>
          <w:sz w:val="24"/>
        </w:rPr>
        <w:t xml:space="preserve">Pediatría (3 meses): </w:t>
      </w:r>
      <w:r>
        <w:rPr>
          <w:i/>
          <w:sz w:val="24"/>
        </w:rPr>
        <w:t>El/la residente participará en las actividades del servicio de pediatría del Hospital Dr. Ramón Carrillo. Realizará 6 guardias por mes en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el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servicio donde esté rotando, en base a lo estipulado po</w:t>
      </w:r>
      <w:r>
        <w:rPr>
          <w:i/>
          <w:sz w:val="24"/>
        </w:rPr>
        <w:t>r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Ley.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Participará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una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vez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a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la</w:t>
      </w:r>
      <w:r w:rsidR="00675448">
        <w:rPr>
          <w:i/>
          <w:sz w:val="24"/>
        </w:rPr>
        <w:t xml:space="preserve"> </w:t>
      </w:r>
      <w:r>
        <w:rPr>
          <w:i/>
          <w:sz w:val="24"/>
        </w:rPr>
        <w:t>semana de las actividades de la RMF C</w:t>
      </w:r>
      <w:r>
        <w:rPr>
          <w:i/>
          <w:sz w:val="24"/>
        </w:rPr>
        <w:t>USFyC.</w:t>
      </w:r>
    </w:p>
    <w:p w:rsidR="004360FA" w:rsidRDefault="004360FA">
      <w:pPr>
        <w:ind w:left="743"/>
        <w:rPr>
          <w:i/>
          <w:sz w:val="24"/>
        </w:rPr>
      </w:pPr>
      <w:hyperlink r:id="rId9">
        <w:r w:rsidR="00417E4C">
          <w:rPr>
            <w:i/>
            <w:color w:val="1154CC"/>
            <w:spacing w:val="-2"/>
            <w:sz w:val="24"/>
            <w:u w:val="thick" w:color="1154CC"/>
          </w:rPr>
          <w:t>https://maps.app.goo.gl/RPeMxLQB7zVHjyny8</w:t>
        </w:r>
      </w:hyperlink>
    </w:p>
    <w:p w:rsidR="004360FA" w:rsidRDefault="004360FA">
      <w:pPr>
        <w:pStyle w:val="Textoindependiente"/>
        <w:spacing w:before="88"/>
        <w:rPr>
          <w:i/>
        </w:rPr>
      </w:pPr>
    </w:p>
    <w:p w:rsidR="004360FA" w:rsidRDefault="00417E4C" w:rsidP="00675448">
      <w:pPr>
        <w:pStyle w:val="Ttulo1"/>
      </w:pPr>
      <w:r>
        <w:t>Rotaciones</w:t>
      </w:r>
      <w:r w:rsidR="00675448">
        <w:t xml:space="preserve"> </w:t>
      </w:r>
      <w:r>
        <w:t>de</w:t>
      </w:r>
      <w:r w:rsidR="00675448">
        <w:t xml:space="preserve"> </w:t>
      </w:r>
      <w:r>
        <w:t>2°</w:t>
      </w:r>
      <w:r w:rsidR="00675448">
        <w:t xml:space="preserve"> </w:t>
      </w:r>
      <w:r>
        <w:rPr>
          <w:spacing w:val="-5"/>
        </w:rPr>
        <w:t>año</w:t>
      </w:r>
    </w:p>
    <w:p w:rsidR="004360FA" w:rsidRDefault="004360FA">
      <w:pPr>
        <w:pStyle w:val="Textoindependiente"/>
        <w:spacing w:before="88"/>
        <w:rPr>
          <w:b/>
        </w:rPr>
      </w:pPr>
    </w:p>
    <w:p w:rsidR="004360FA" w:rsidRDefault="00417E4C">
      <w:pPr>
        <w:spacing w:line="276" w:lineRule="auto"/>
        <w:ind w:left="23" w:right="182"/>
        <w:jc w:val="both"/>
        <w:rPr>
          <w:i/>
          <w:sz w:val="24"/>
        </w:rPr>
      </w:pPr>
      <w:r>
        <w:rPr>
          <w:i/>
          <w:sz w:val="24"/>
        </w:rPr>
        <w:t>A partir del segundo año, el/la residente realizará la totalidad de sus rotaciones en los distintos servicios del CUSFyC. Dispon</w:t>
      </w:r>
      <w:r>
        <w:rPr>
          <w:i/>
          <w:sz w:val="24"/>
        </w:rPr>
        <w:t>drá de 3 meses durante el tercer año para realizar rotaciones optativas vinculadas al ámbito de la Atención Primaria de la Salud.</w:t>
      </w:r>
    </w:p>
    <w:p w:rsidR="004360FA" w:rsidRDefault="004360FA">
      <w:pPr>
        <w:pStyle w:val="Textoindependiente"/>
        <w:rPr>
          <w:i/>
        </w:rPr>
      </w:pPr>
    </w:p>
    <w:p w:rsidR="004360FA" w:rsidRPr="00675448" w:rsidRDefault="00417E4C" w:rsidP="00675448">
      <w:pPr>
        <w:pStyle w:val="Prrafodelista"/>
        <w:numPr>
          <w:ilvl w:val="0"/>
          <w:numId w:val="12"/>
        </w:numPr>
        <w:tabs>
          <w:tab w:val="left" w:pos="742"/>
        </w:tabs>
        <w:rPr>
          <w:sz w:val="24"/>
        </w:rPr>
      </w:pPr>
      <w:r w:rsidRPr="00675448">
        <w:rPr>
          <w:sz w:val="24"/>
        </w:rPr>
        <w:t>Pediatría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ambulatoria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(1</w:t>
      </w:r>
      <w:r w:rsidRPr="00675448">
        <w:rPr>
          <w:spacing w:val="-4"/>
          <w:sz w:val="24"/>
        </w:rPr>
        <w:t xml:space="preserve"> mes)</w:t>
      </w:r>
    </w:p>
    <w:p w:rsidR="004360FA" w:rsidRPr="00675448" w:rsidRDefault="00417E4C" w:rsidP="00675448">
      <w:pPr>
        <w:pStyle w:val="Prrafodelista"/>
        <w:numPr>
          <w:ilvl w:val="0"/>
          <w:numId w:val="12"/>
        </w:numPr>
        <w:tabs>
          <w:tab w:val="left" w:pos="742"/>
        </w:tabs>
        <w:rPr>
          <w:sz w:val="24"/>
        </w:rPr>
      </w:pPr>
      <w:r w:rsidRPr="00675448">
        <w:rPr>
          <w:sz w:val="24"/>
        </w:rPr>
        <w:t xml:space="preserve">Adolescencia (1 </w:t>
      </w:r>
      <w:r w:rsidRPr="00675448">
        <w:rPr>
          <w:spacing w:val="-4"/>
          <w:sz w:val="24"/>
        </w:rPr>
        <w:t>mes)</w:t>
      </w:r>
    </w:p>
    <w:p w:rsidR="00675448" w:rsidRPr="00675448" w:rsidRDefault="00417E4C" w:rsidP="00675448">
      <w:pPr>
        <w:pStyle w:val="Prrafodelista"/>
        <w:numPr>
          <w:ilvl w:val="0"/>
          <w:numId w:val="12"/>
        </w:numPr>
        <w:tabs>
          <w:tab w:val="left" w:pos="742"/>
        </w:tabs>
        <w:spacing w:before="89"/>
        <w:rPr>
          <w:sz w:val="24"/>
        </w:rPr>
      </w:pPr>
      <w:r w:rsidRPr="00675448">
        <w:rPr>
          <w:sz w:val="24"/>
        </w:rPr>
        <w:lastRenderedPageBreak/>
        <w:t>Ginecología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ambulatoria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(1</w:t>
      </w:r>
      <w:r w:rsidR="00675448" w:rsidRPr="00675448">
        <w:rPr>
          <w:sz w:val="24"/>
        </w:rPr>
        <w:t xml:space="preserve"> </w:t>
      </w:r>
      <w:r w:rsidRPr="00675448">
        <w:rPr>
          <w:spacing w:val="-4"/>
          <w:sz w:val="24"/>
        </w:rPr>
        <w:t>mes)</w:t>
      </w:r>
    </w:p>
    <w:p w:rsidR="00675448" w:rsidRPr="00675448" w:rsidRDefault="00417E4C" w:rsidP="00675448">
      <w:pPr>
        <w:pStyle w:val="Prrafodelista"/>
        <w:numPr>
          <w:ilvl w:val="0"/>
          <w:numId w:val="12"/>
        </w:numPr>
        <w:tabs>
          <w:tab w:val="left" w:pos="743"/>
        </w:tabs>
        <w:spacing w:before="89" w:line="552" w:lineRule="auto"/>
        <w:ind w:right="14"/>
        <w:rPr>
          <w:sz w:val="24"/>
        </w:rPr>
      </w:pPr>
      <w:r w:rsidRPr="00675448">
        <w:rPr>
          <w:sz w:val="24"/>
        </w:rPr>
        <w:t>Salud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mental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(1</w:t>
      </w:r>
      <w:r w:rsidR="00675448" w:rsidRPr="00675448">
        <w:rPr>
          <w:sz w:val="24"/>
        </w:rPr>
        <w:t xml:space="preserve"> </w:t>
      </w:r>
      <w:r w:rsidRPr="00675448">
        <w:rPr>
          <w:spacing w:val="-4"/>
          <w:sz w:val="24"/>
        </w:rPr>
        <w:t>mes)</w:t>
      </w:r>
    </w:p>
    <w:p w:rsidR="00675448" w:rsidRPr="00675448" w:rsidRDefault="00417E4C" w:rsidP="00675448">
      <w:pPr>
        <w:pStyle w:val="Prrafodelista"/>
        <w:numPr>
          <w:ilvl w:val="0"/>
          <w:numId w:val="12"/>
        </w:numPr>
        <w:tabs>
          <w:tab w:val="left" w:pos="743"/>
        </w:tabs>
        <w:spacing w:before="89" w:line="552" w:lineRule="auto"/>
        <w:ind w:right="1715"/>
        <w:rPr>
          <w:sz w:val="24"/>
        </w:rPr>
      </w:pPr>
      <w:r w:rsidRPr="00675448">
        <w:rPr>
          <w:sz w:val="24"/>
        </w:rPr>
        <w:t>Medicina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de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F</w:t>
      </w:r>
      <w:r w:rsidRPr="00675448">
        <w:rPr>
          <w:sz w:val="24"/>
        </w:rPr>
        <w:t>amilia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(7</w:t>
      </w:r>
      <w:r w:rsidR="00675448">
        <w:rPr>
          <w:sz w:val="24"/>
        </w:rPr>
        <w:t xml:space="preserve"> m</w:t>
      </w:r>
      <w:r w:rsidRPr="00675448">
        <w:rPr>
          <w:sz w:val="24"/>
        </w:rPr>
        <w:t>eses)</w:t>
      </w:r>
    </w:p>
    <w:p w:rsidR="004360FA" w:rsidRPr="00675448" w:rsidRDefault="00417E4C" w:rsidP="00675448">
      <w:pPr>
        <w:tabs>
          <w:tab w:val="left" w:pos="743"/>
        </w:tabs>
        <w:spacing w:line="552" w:lineRule="auto"/>
        <w:ind w:right="5479"/>
        <w:rPr>
          <w:sz w:val="24"/>
        </w:rPr>
      </w:pPr>
      <w:r w:rsidRPr="00675448">
        <w:rPr>
          <w:rStyle w:val="Ttulo1Car"/>
        </w:rPr>
        <w:t>Rotaciones de 3° año</w:t>
      </w:r>
    </w:p>
    <w:p w:rsidR="004360FA" w:rsidRPr="00675448" w:rsidRDefault="00417E4C" w:rsidP="00675448">
      <w:pPr>
        <w:pStyle w:val="Prrafodelista"/>
        <w:numPr>
          <w:ilvl w:val="0"/>
          <w:numId w:val="13"/>
        </w:numPr>
        <w:tabs>
          <w:tab w:val="left" w:pos="742"/>
        </w:tabs>
        <w:rPr>
          <w:sz w:val="24"/>
        </w:rPr>
      </w:pPr>
      <w:r w:rsidRPr="00675448">
        <w:rPr>
          <w:sz w:val="24"/>
        </w:rPr>
        <w:t>Rotación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de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Medicina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de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Familia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(8</w:t>
      </w:r>
      <w:r w:rsidRPr="00675448">
        <w:rPr>
          <w:spacing w:val="-2"/>
          <w:sz w:val="24"/>
        </w:rPr>
        <w:t xml:space="preserve"> meses)</w:t>
      </w:r>
    </w:p>
    <w:p w:rsidR="00675448" w:rsidRPr="00675448" w:rsidRDefault="00417E4C" w:rsidP="00675448">
      <w:pPr>
        <w:pStyle w:val="Prrafodelista"/>
        <w:numPr>
          <w:ilvl w:val="0"/>
          <w:numId w:val="13"/>
        </w:numPr>
        <w:tabs>
          <w:tab w:val="left" w:pos="743"/>
        </w:tabs>
        <w:spacing w:line="552" w:lineRule="auto"/>
        <w:ind w:right="14"/>
      </w:pPr>
      <w:r w:rsidRPr="00675448">
        <w:rPr>
          <w:sz w:val="24"/>
        </w:rPr>
        <w:t>Rotación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optativa</w:t>
      </w:r>
      <w:r w:rsidR="00675448" w:rsidRPr="00675448">
        <w:rPr>
          <w:sz w:val="24"/>
        </w:rPr>
        <w:t xml:space="preserve"> </w:t>
      </w:r>
      <w:r w:rsidRPr="00675448">
        <w:rPr>
          <w:sz w:val="24"/>
        </w:rPr>
        <w:t>(3</w:t>
      </w:r>
      <w:r w:rsidR="00675448" w:rsidRPr="00675448">
        <w:rPr>
          <w:sz w:val="24"/>
        </w:rPr>
        <w:t xml:space="preserve"> meses)</w:t>
      </w:r>
    </w:p>
    <w:p w:rsidR="004360FA" w:rsidRDefault="00675448" w:rsidP="00675448">
      <w:pPr>
        <w:pStyle w:val="Ttulo1"/>
        <w:spacing w:before="0"/>
      </w:pPr>
      <w:r w:rsidRPr="00675448">
        <w:t xml:space="preserve">Rotación </w:t>
      </w:r>
      <w:r w:rsidR="00417E4C" w:rsidRPr="00675448">
        <w:t>4° año</w:t>
      </w:r>
    </w:p>
    <w:p w:rsidR="00675448" w:rsidRPr="00675448" w:rsidRDefault="00675448" w:rsidP="00675448"/>
    <w:p w:rsidR="004360FA" w:rsidRPr="00675448" w:rsidRDefault="00417E4C">
      <w:pPr>
        <w:pStyle w:val="Prrafodelista"/>
        <w:numPr>
          <w:ilvl w:val="0"/>
          <w:numId w:val="5"/>
        </w:numPr>
        <w:tabs>
          <w:tab w:val="left" w:pos="743"/>
        </w:tabs>
        <w:spacing w:before="0" w:line="276" w:lineRule="auto"/>
        <w:ind w:right="180"/>
        <w:rPr>
          <w:sz w:val="24"/>
        </w:rPr>
      </w:pPr>
      <w:r w:rsidRPr="00675448">
        <w:rPr>
          <w:sz w:val="24"/>
        </w:rPr>
        <w:t>Actividad</w:t>
      </w:r>
      <w:r w:rsidR="00675448">
        <w:rPr>
          <w:sz w:val="24"/>
        </w:rPr>
        <w:t xml:space="preserve"> </w:t>
      </w:r>
      <w:r w:rsidRPr="00675448">
        <w:rPr>
          <w:sz w:val="24"/>
        </w:rPr>
        <w:t>asistencial,</w:t>
      </w:r>
      <w:r w:rsidR="00675448">
        <w:rPr>
          <w:sz w:val="24"/>
        </w:rPr>
        <w:t xml:space="preserve"> </w:t>
      </w:r>
      <w:r w:rsidRPr="00675448">
        <w:rPr>
          <w:sz w:val="24"/>
        </w:rPr>
        <w:t>docente, coordinación de proyectos de salud comunitaria y de investigación (11 meses)</w:t>
      </w:r>
    </w:p>
    <w:p w:rsidR="004360FA" w:rsidRDefault="004360FA">
      <w:pPr>
        <w:pStyle w:val="Textoindependiente"/>
        <w:spacing w:before="43"/>
        <w:rPr>
          <w:b/>
        </w:rPr>
      </w:pPr>
    </w:p>
    <w:sectPr w:rsidR="004360FA" w:rsidSect="004360FA">
      <w:headerReference w:type="default" r:id="rId10"/>
      <w:footerReference w:type="default" r:id="rId11"/>
      <w:pgSz w:w="11920" w:h="16840"/>
      <w:pgMar w:top="2140" w:right="1275" w:bottom="980" w:left="1417" w:header="1001" w:footer="7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4C" w:rsidRDefault="00417E4C" w:rsidP="004360FA">
      <w:r>
        <w:separator/>
      </w:r>
    </w:p>
  </w:endnote>
  <w:endnote w:type="continuationSeparator" w:id="1">
    <w:p w:rsidR="00417E4C" w:rsidRDefault="00417E4C" w:rsidP="0043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FA" w:rsidRDefault="004360FA">
    <w:pPr>
      <w:pStyle w:val="Textoindependiente"/>
      <w:spacing w:before="0"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0.05pt;margin-top:791.05pt;width:17.25pt;height:14.3pt;z-index:-251658240;mso-position-horizontal-relative:page;mso-position-vertical-relative:page" filled="f" stroked="f">
          <v:textbox inset="0,0,0,0">
            <w:txbxContent>
              <w:p w:rsidR="004360FA" w:rsidRDefault="004360FA">
                <w:pPr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spacing w:val="-5"/>
                  </w:rPr>
                  <w:fldChar w:fldCharType="begin"/>
                </w:r>
                <w:r w:rsidR="00417E4C">
                  <w:rPr>
                    <w:rFonts w:ascii="Arial MT"/>
                    <w:spacing w:val="-5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</w:rPr>
                  <w:fldChar w:fldCharType="separate"/>
                </w:r>
                <w:r w:rsidR="00D05E01">
                  <w:rPr>
                    <w:rFonts w:ascii="Arial MT"/>
                    <w:noProof/>
                    <w:spacing w:val="-5"/>
                  </w:rPr>
                  <w:t>2</w:t>
                </w:r>
                <w:r>
                  <w:rPr>
                    <w:rFonts w:ascii="Arial MT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4C" w:rsidRDefault="00417E4C" w:rsidP="004360FA">
      <w:r>
        <w:separator/>
      </w:r>
    </w:p>
  </w:footnote>
  <w:footnote w:type="continuationSeparator" w:id="1">
    <w:p w:rsidR="00417E4C" w:rsidRDefault="00417E4C" w:rsidP="00436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FA" w:rsidRDefault="00417E4C">
    <w:pPr>
      <w:pStyle w:val="Textoindependiente"/>
      <w:spacing w:before="0"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1099054</wp:posOffset>
          </wp:positionH>
          <wp:positionV relativeFrom="page">
            <wp:posOffset>635421</wp:posOffset>
          </wp:positionV>
          <wp:extent cx="5568445" cy="7266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8445" cy="726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E19"/>
    <w:multiLevelType w:val="hybridMultilevel"/>
    <w:tmpl w:val="FF807748"/>
    <w:lvl w:ilvl="0" w:tplc="8F145846">
      <w:start w:val="6"/>
      <w:numFmt w:val="decimal"/>
      <w:lvlText w:val="%1."/>
      <w:lvlJc w:val="left"/>
      <w:pPr>
        <w:ind w:left="263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B4EB880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spacing w:val="0"/>
        <w:w w:val="60"/>
        <w:lang w:val="es-ES" w:eastAsia="en-US" w:bidi="ar-SA"/>
      </w:rPr>
    </w:lvl>
    <w:lvl w:ilvl="2" w:tplc="875EBE92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3" w:tplc="913C478E">
      <w:numFmt w:val="bullet"/>
      <w:lvlText w:val="•"/>
      <w:lvlJc w:val="left"/>
      <w:pPr>
        <w:ind w:left="2626" w:hanging="360"/>
      </w:pPr>
      <w:rPr>
        <w:rFonts w:hint="default"/>
        <w:lang w:val="es-ES" w:eastAsia="en-US" w:bidi="ar-SA"/>
      </w:rPr>
    </w:lvl>
    <w:lvl w:ilvl="4" w:tplc="833AD1FA">
      <w:numFmt w:val="bullet"/>
      <w:lvlText w:val="•"/>
      <w:lvlJc w:val="left"/>
      <w:pPr>
        <w:ind w:left="3569" w:hanging="360"/>
      </w:pPr>
      <w:rPr>
        <w:rFonts w:hint="default"/>
        <w:lang w:val="es-ES" w:eastAsia="en-US" w:bidi="ar-SA"/>
      </w:rPr>
    </w:lvl>
    <w:lvl w:ilvl="5" w:tplc="0114C56A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6" w:tplc="29E6DB6A">
      <w:numFmt w:val="bullet"/>
      <w:lvlText w:val="•"/>
      <w:lvlJc w:val="left"/>
      <w:pPr>
        <w:ind w:left="5455" w:hanging="360"/>
      </w:pPr>
      <w:rPr>
        <w:rFonts w:hint="default"/>
        <w:lang w:val="es-ES" w:eastAsia="en-US" w:bidi="ar-SA"/>
      </w:rPr>
    </w:lvl>
    <w:lvl w:ilvl="7" w:tplc="16FC1756">
      <w:numFmt w:val="bullet"/>
      <w:lvlText w:val="•"/>
      <w:lvlJc w:val="left"/>
      <w:pPr>
        <w:ind w:left="6398" w:hanging="360"/>
      </w:pPr>
      <w:rPr>
        <w:rFonts w:hint="default"/>
        <w:lang w:val="es-ES" w:eastAsia="en-US" w:bidi="ar-SA"/>
      </w:rPr>
    </w:lvl>
    <w:lvl w:ilvl="8" w:tplc="867A57FC">
      <w:numFmt w:val="bullet"/>
      <w:lvlText w:val="•"/>
      <w:lvlJc w:val="left"/>
      <w:pPr>
        <w:ind w:left="7341" w:hanging="360"/>
      </w:pPr>
      <w:rPr>
        <w:rFonts w:hint="default"/>
        <w:lang w:val="es-ES" w:eastAsia="en-US" w:bidi="ar-SA"/>
      </w:rPr>
    </w:lvl>
  </w:abstractNum>
  <w:abstractNum w:abstractNumId="1">
    <w:nsid w:val="20AB7123"/>
    <w:multiLevelType w:val="hybridMultilevel"/>
    <w:tmpl w:val="426A360A"/>
    <w:lvl w:ilvl="0" w:tplc="7FD6A2FE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 w:tplc="7ED2C1DC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A62216B6">
      <w:numFmt w:val="bullet"/>
      <w:lvlText w:val="•"/>
      <w:lvlJc w:val="left"/>
      <w:pPr>
        <w:ind w:left="2437" w:hanging="360"/>
      </w:pPr>
      <w:rPr>
        <w:rFonts w:hint="default"/>
        <w:lang w:val="es-ES" w:eastAsia="en-US" w:bidi="ar-SA"/>
      </w:rPr>
    </w:lvl>
    <w:lvl w:ilvl="3" w:tplc="C192B340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501C95C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AF46895A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A21806AC"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7" w:tplc="57B07B2E">
      <w:numFmt w:val="bullet"/>
      <w:lvlText w:val="•"/>
      <w:lvlJc w:val="left"/>
      <w:pPr>
        <w:ind w:left="6681" w:hanging="360"/>
      </w:pPr>
      <w:rPr>
        <w:rFonts w:hint="default"/>
        <w:lang w:val="es-ES" w:eastAsia="en-US" w:bidi="ar-SA"/>
      </w:rPr>
    </w:lvl>
    <w:lvl w:ilvl="8" w:tplc="21F631CA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</w:abstractNum>
  <w:abstractNum w:abstractNumId="2">
    <w:nsid w:val="289050BC"/>
    <w:multiLevelType w:val="hybridMultilevel"/>
    <w:tmpl w:val="1B20E0C2"/>
    <w:lvl w:ilvl="0" w:tplc="282A5FB0">
      <w:start w:val="1"/>
      <w:numFmt w:val="decimal"/>
      <w:lvlText w:val="%1."/>
      <w:lvlJc w:val="left"/>
      <w:pPr>
        <w:ind w:left="7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E186B7A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2" w:tplc="B6BA8FE6">
      <w:numFmt w:val="bullet"/>
      <w:lvlText w:val="•"/>
      <w:lvlJc w:val="left"/>
      <w:pPr>
        <w:ind w:left="2437" w:hanging="360"/>
      </w:pPr>
      <w:rPr>
        <w:rFonts w:hint="default"/>
        <w:lang w:val="es-ES" w:eastAsia="en-US" w:bidi="ar-SA"/>
      </w:rPr>
    </w:lvl>
    <w:lvl w:ilvl="3" w:tplc="DED88E20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CC5094F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4CEC9328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C9B22AC0"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7" w:tplc="6EC4AE1A">
      <w:numFmt w:val="bullet"/>
      <w:lvlText w:val="•"/>
      <w:lvlJc w:val="left"/>
      <w:pPr>
        <w:ind w:left="6681" w:hanging="360"/>
      </w:pPr>
      <w:rPr>
        <w:rFonts w:hint="default"/>
        <w:lang w:val="es-ES" w:eastAsia="en-US" w:bidi="ar-SA"/>
      </w:rPr>
    </w:lvl>
    <w:lvl w:ilvl="8" w:tplc="A7B8E46A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</w:abstractNum>
  <w:abstractNum w:abstractNumId="3">
    <w:nsid w:val="2DE56211"/>
    <w:multiLevelType w:val="hybridMultilevel"/>
    <w:tmpl w:val="77544526"/>
    <w:lvl w:ilvl="0" w:tplc="9618C08C">
      <w:numFmt w:val="bullet"/>
      <w:lvlText w:val="●"/>
      <w:lvlJc w:val="left"/>
      <w:pPr>
        <w:ind w:left="74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372AA6A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5414E9FC">
      <w:numFmt w:val="bullet"/>
      <w:lvlText w:val="•"/>
      <w:lvlJc w:val="left"/>
      <w:pPr>
        <w:ind w:left="2437" w:hanging="360"/>
      </w:pPr>
      <w:rPr>
        <w:rFonts w:hint="default"/>
        <w:lang w:val="es-ES" w:eastAsia="en-US" w:bidi="ar-SA"/>
      </w:rPr>
    </w:lvl>
    <w:lvl w:ilvl="3" w:tplc="1AD84F76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BA943316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188C1836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24E02F44"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7" w:tplc="CCEE5816">
      <w:numFmt w:val="bullet"/>
      <w:lvlText w:val="•"/>
      <w:lvlJc w:val="left"/>
      <w:pPr>
        <w:ind w:left="6681" w:hanging="360"/>
      </w:pPr>
      <w:rPr>
        <w:rFonts w:hint="default"/>
        <w:lang w:val="es-ES" w:eastAsia="en-US" w:bidi="ar-SA"/>
      </w:rPr>
    </w:lvl>
    <w:lvl w:ilvl="8" w:tplc="E0CA6314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</w:abstractNum>
  <w:abstractNum w:abstractNumId="4">
    <w:nsid w:val="3A9C2062"/>
    <w:multiLevelType w:val="hybridMultilevel"/>
    <w:tmpl w:val="639CB1B0"/>
    <w:lvl w:ilvl="0" w:tplc="5B10E564">
      <w:start w:val="1"/>
      <w:numFmt w:val="decimal"/>
      <w:lvlText w:val="%1."/>
      <w:lvlJc w:val="left"/>
      <w:pPr>
        <w:ind w:left="74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6528820">
      <w:numFmt w:val="none"/>
      <w:lvlText w:val=""/>
      <w:lvlJc w:val="left"/>
      <w:pPr>
        <w:tabs>
          <w:tab w:val="num" w:pos="360"/>
        </w:tabs>
      </w:pPr>
    </w:lvl>
    <w:lvl w:ilvl="2" w:tplc="C2F49B82">
      <w:numFmt w:val="bullet"/>
      <w:lvlText w:val="•"/>
      <w:lvlJc w:val="left"/>
      <w:pPr>
        <w:ind w:left="2109" w:hanging="477"/>
      </w:pPr>
      <w:rPr>
        <w:rFonts w:hint="default"/>
        <w:lang w:val="es-ES" w:eastAsia="en-US" w:bidi="ar-SA"/>
      </w:rPr>
    </w:lvl>
    <w:lvl w:ilvl="3" w:tplc="4B64B934">
      <w:numFmt w:val="bullet"/>
      <w:lvlText w:val="•"/>
      <w:lvlJc w:val="left"/>
      <w:pPr>
        <w:ind w:left="2999" w:hanging="477"/>
      </w:pPr>
      <w:rPr>
        <w:rFonts w:hint="default"/>
        <w:lang w:val="es-ES" w:eastAsia="en-US" w:bidi="ar-SA"/>
      </w:rPr>
    </w:lvl>
    <w:lvl w:ilvl="4" w:tplc="A0427D76">
      <w:numFmt w:val="bullet"/>
      <w:lvlText w:val="•"/>
      <w:lvlJc w:val="left"/>
      <w:pPr>
        <w:ind w:left="3889" w:hanging="477"/>
      </w:pPr>
      <w:rPr>
        <w:rFonts w:hint="default"/>
        <w:lang w:val="es-ES" w:eastAsia="en-US" w:bidi="ar-SA"/>
      </w:rPr>
    </w:lvl>
    <w:lvl w:ilvl="5" w:tplc="7CAA06DE">
      <w:numFmt w:val="bullet"/>
      <w:lvlText w:val="•"/>
      <w:lvlJc w:val="left"/>
      <w:pPr>
        <w:ind w:left="4779" w:hanging="477"/>
      </w:pPr>
      <w:rPr>
        <w:rFonts w:hint="default"/>
        <w:lang w:val="es-ES" w:eastAsia="en-US" w:bidi="ar-SA"/>
      </w:rPr>
    </w:lvl>
    <w:lvl w:ilvl="6" w:tplc="EDE64554">
      <w:numFmt w:val="bullet"/>
      <w:lvlText w:val="•"/>
      <w:lvlJc w:val="left"/>
      <w:pPr>
        <w:ind w:left="5668" w:hanging="477"/>
      </w:pPr>
      <w:rPr>
        <w:rFonts w:hint="default"/>
        <w:lang w:val="es-ES" w:eastAsia="en-US" w:bidi="ar-SA"/>
      </w:rPr>
    </w:lvl>
    <w:lvl w:ilvl="7" w:tplc="28B4CB88">
      <w:numFmt w:val="bullet"/>
      <w:lvlText w:val="•"/>
      <w:lvlJc w:val="left"/>
      <w:pPr>
        <w:ind w:left="6558" w:hanging="477"/>
      </w:pPr>
      <w:rPr>
        <w:rFonts w:hint="default"/>
        <w:lang w:val="es-ES" w:eastAsia="en-US" w:bidi="ar-SA"/>
      </w:rPr>
    </w:lvl>
    <w:lvl w:ilvl="8" w:tplc="AC805D4A">
      <w:numFmt w:val="bullet"/>
      <w:lvlText w:val="•"/>
      <w:lvlJc w:val="left"/>
      <w:pPr>
        <w:ind w:left="7448" w:hanging="477"/>
      </w:pPr>
      <w:rPr>
        <w:rFonts w:hint="default"/>
        <w:lang w:val="es-ES" w:eastAsia="en-US" w:bidi="ar-SA"/>
      </w:rPr>
    </w:lvl>
  </w:abstractNum>
  <w:abstractNum w:abstractNumId="5">
    <w:nsid w:val="3D6F10EB"/>
    <w:multiLevelType w:val="hybridMultilevel"/>
    <w:tmpl w:val="5BE2722E"/>
    <w:lvl w:ilvl="0" w:tplc="E4C6454A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 w:tplc="B37E877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88BCFC68">
      <w:numFmt w:val="bullet"/>
      <w:lvlText w:val="•"/>
      <w:lvlJc w:val="left"/>
      <w:pPr>
        <w:ind w:left="2437" w:hanging="360"/>
      </w:pPr>
      <w:rPr>
        <w:rFonts w:hint="default"/>
        <w:lang w:val="es-ES" w:eastAsia="en-US" w:bidi="ar-SA"/>
      </w:rPr>
    </w:lvl>
    <w:lvl w:ilvl="3" w:tplc="E7C052AA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D88635B8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2804A1D4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F1C82C06"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7" w:tplc="5E44CED6">
      <w:numFmt w:val="bullet"/>
      <w:lvlText w:val="•"/>
      <w:lvlJc w:val="left"/>
      <w:pPr>
        <w:ind w:left="6681" w:hanging="360"/>
      </w:pPr>
      <w:rPr>
        <w:rFonts w:hint="default"/>
        <w:lang w:val="es-ES" w:eastAsia="en-US" w:bidi="ar-SA"/>
      </w:rPr>
    </w:lvl>
    <w:lvl w:ilvl="8" w:tplc="76F03AF2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</w:abstractNum>
  <w:abstractNum w:abstractNumId="6">
    <w:nsid w:val="522800BC"/>
    <w:multiLevelType w:val="hybridMultilevel"/>
    <w:tmpl w:val="C0A89708"/>
    <w:lvl w:ilvl="0" w:tplc="B846C71C">
      <w:start w:val="1"/>
      <w:numFmt w:val="decimal"/>
      <w:lvlText w:val="%1."/>
      <w:lvlJc w:val="left"/>
      <w:pPr>
        <w:ind w:left="7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72E5400">
      <w:numFmt w:val="bullet"/>
      <w:lvlText w:val="●"/>
      <w:lvlJc w:val="left"/>
      <w:pPr>
        <w:ind w:left="1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2" w:tplc="0A7ECF3A">
      <w:numFmt w:val="bullet"/>
      <w:lvlText w:val="•"/>
      <w:lvlJc w:val="left"/>
      <w:pPr>
        <w:ind w:left="2323" w:hanging="360"/>
      </w:pPr>
      <w:rPr>
        <w:rFonts w:hint="default"/>
        <w:lang w:val="es-ES" w:eastAsia="en-US" w:bidi="ar-SA"/>
      </w:rPr>
    </w:lvl>
    <w:lvl w:ilvl="3" w:tplc="5E80C864">
      <w:numFmt w:val="bullet"/>
      <w:lvlText w:val="•"/>
      <w:lvlJc w:val="left"/>
      <w:pPr>
        <w:ind w:left="3186" w:hanging="360"/>
      </w:pPr>
      <w:rPr>
        <w:rFonts w:hint="default"/>
        <w:lang w:val="es-ES" w:eastAsia="en-US" w:bidi="ar-SA"/>
      </w:rPr>
    </w:lvl>
    <w:lvl w:ilvl="4" w:tplc="5A606E78">
      <w:numFmt w:val="bullet"/>
      <w:lvlText w:val="•"/>
      <w:lvlJc w:val="left"/>
      <w:pPr>
        <w:ind w:left="4049" w:hanging="360"/>
      </w:pPr>
      <w:rPr>
        <w:rFonts w:hint="default"/>
        <w:lang w:val="es-ES" w:eastAsia="en-US" w:bidi="ar-SA"/>
      </w:rPr>
    </w:lvl>
    <w:lvl w:ilvl="5" w:tplc="6FBC0F32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6" w:tplc="5C3269AE">
      <w:numFmt w:val="bullet"/>
      <w:lvlText w:val="•"/>
      <w:lvlJc w:val="left"/>
      <w:pPr>
        <w:ind w:left="5775" w:hanging="360"/>
      </w:pPr>
      <w:rPr>
        <w:rFonts w:hint="default"/>
        <w:lang w:val="es-ES" w:eastAsia="en-US" w:bidi="ar-SA"/>
      </w:rPr>
    </w:lvl>
    <w:lvl w:ilvl="7" w:tplc="9BCEC6A0">
      <w:numFmt w:val="bullet"/>
      <w:lvlText w:val="•"/>
      <w:lvlJc w:val="left"/>
      <w:pPr>
        <w:ind w:left="6638" w:hanging="360"/>
      </w:pPr>
      <w:rPr>
        <w:rFonts w:hint="default"/>
        <w:lang w:val="es-ES" w:eastAsia="en-US" w:bidi="ar-SA"/>
      </w:rPr>
    </w:lvl>
    <w:lvl w:ilvl="8" w:tplc="64F6AA80">
      <w:numFmt w:val="bullet"/>
      <w:lvlText w:val="•"/>
      <w:lvlJc w:val="left"/>
      <w:pPr>
        <w:ind w:left="7501" w:hanging="360"/>
      </w:pPr>
      <w:rPr>
        <w:rFonts w:hint="default"/>
        <w:lang w:val="es-ES" w:eastAsia="en-US" w:bidi="ar-SA"/>
      </w:rPr>
    </w:lvl>
  </w:abstractNum>
  <w:abstractNum w:abstractNumId="7">
    <w:nsid w:val="57D262EC"/>
    <w:multiLevelType w:val="hybridMultilevel"/>
    <w:tmpl w:val="7220CCFA"/>
    <w:lvl w:ilvl="0" w:tplc="17544704">
      <w:start w:val="1"/>
      <w:numFmt w:val="decimal"/>
      <w:lvlText w:val="%1."/>
      <w:lvlJc w:val="left"/>
      <w:pPr>
        <w:ind w:left="743" w:hanging="54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6082930">
      <w:numFmt w:val="bullet"/>
      <w:lvlText w:val="•"/>
      <w:lvlJc w:val="left"/>
      <w:pPr>
        <w:ind w:left="1588" w:hanging="546"/>
      </w:pPr>
      <w:rPr>
        <w:rFonts w:hint="default"/>
        <w:lang w:val="es-ES" w:eastAsia="en-US" w:bidi="ar-SA"/>
      </w:rPr>
    </w:lvl>
    <w:lvl w:ilvl="2" w:tplc="8DC07338">
      <w:numFmt w:val="bullet"/>
      <w:lvlText w:val="•"/>
      <w:lvlJc w:val="left"/>
      <w:pPr>
        <w:ind w:left="2437" w:hanging="546"/>
      </w:pPr>
      <w:rPr>
        <w:rFonts w:hint="default"/>
        <w:lang w:val="es-ES" w:eastAsia="en-US" w:bidi="ar-SA"/>
      </w:rPr>
    </w:lvl>
    <w:lvl w:ilvl="3" w:tplc="B40E26F0">
      <w:numFmt w:val="bullet"/>
      <w:lvlText w:val="•"/>
      <w:lvlJc w:val="left"/>
      <w:pPr>
        <w:ind w:left="3286" w:hanging="546"/>
      </w:pPr>
      <w:rPr>
        <w:rFonts w:hint="default"/>
        <w:lang w:val="es-ES" w:eastAsia="en-US" w:bidi="ar-SA"/>
      </w:rPr>
    </w:lvl>
    <w:lvl w:ilvl="4" w:tplc="3B4E9E66">
      <w:numFmt w:val="bullet"/>
      <w:lvlText w:val="•"/>
      <w:lvlJc w:val="left"/>
      <w:pPr>
        <w:ind w:left="4135" w:hanging="546"/>
      </w:pPr>
      <w:rPr>
        <w:rFonts w:hint="default"/>
        <w:lang w:val="es-ES" w:eastAsia="en-US" w:bidi="ar-SA"/>
      </w:rPr>
    </w:lvl>
    <w:lvl w:ilvl="5" w:tplc="51C699C2">
      <w:numFmt w:val="bullet"/>
      <w:lvlText w:val="•"/>
      <w:lvlJc w:val="left"/>
      <w:pPr>
        <w:ind w:left="4984" w:hanging="546"/>
      </w:pPr>
      <w:rPr>
        <w:rFonts w:hint="default"/>
        <w:lang w:val="es-ES" w:eastAsia="en-US" w:bidi="ar-SA"/>
      </w:rPr>
    </w:lvl>
    <w:lvl w:ilvl="6" w:tplc="4A6EC576">
      <w:numFmt w:val="bullet"/>
      <w:lvlText w:val="•"/>
      <w:lvlJc w:val="left"/>
      <w:pPr>
        <w:ind w:left="5832" w:hanging="546"/>
      </w:pPr>
      <w:rPr>
        <w:rFonts w:hint="default"/>
        <w:lang w:val="es-ES" w:eastAsia="en-US" w:bidi="ar-SA"/>
      </w:rPr>
    </w:lvl>
    <w:lvl w:ilvl="7" w:tplc="BF86F01E">
      <w:numFmt w:val="bullet"/>
      <w:lvlText w:val="•"/>
      <w:lvlJc w:val="left"/>
      <w:pPr>
        <w:ind w:left="6681" w:hanging="546"/>
      </w:pPr>
      <w:rPr>
        <w:rFonts w:hint="default"/>
        <w:lang w:val="es-ES" w:eastAsia="en-US" w:bidi="ar-SA"/>
      </w:rPr>
    </w:lvl>
    <w:lvl w:ilvl="8" w:tplc="4E74364E">
      <w:numFmt w:val="bullet"/>
      <w:lvlText w:val="•"/>
      <w:lvlJc w:val="left"/>
      <w:pPr>
        <w:ind w:left="7530" w:hanging="546"/>
      </w:pPr>
      <w:rPr>
        <w:rFonts w:hint="default"/>
        <w:lang w:val="es-ES" w:eastAsia="en-US" w:bidi="ar-SA"/>
      </w:rPr>
    </w:lvl>
  </w:abstractNum>
  <w:abstractNum w:abstractNumId="8">
    <w:nsid w:val="59C21DB3"/>
    <w:multiLevelType w:val="hybridMultilevel"/>
    <w:tmpl w:val="2E98EDFE"/>
    <w:lvl w:ilvl="0" w:tplc="9618C08C">
      <w:numFmt w:val="bullet"/>
      <w:lvlText w:val="●"/>
      <w:lvlJc w:val="left"/>
      <w:pPr>
        <w:ind w:left="112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9">
    <w:nsid w:val="5ABA525F"/>
    <w:multiLevelType w:val="hybridMultilevel"/>
    <w:tmpl w:val="A1E2E49E"/>
    <w:lvl w:ilvl="0" w:tplc="486CEF32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 w:tplc="09929E7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A79ECCE2">
      <w:numFmt w:val="bullet"/>
      <w:lvlText w:val="•"/>
      <w:lvlJc w:val="left"/>
      <w:pPr>
        <w:ind w:left="2437" w:hanging="360"/>
      </w:pPr>
      <w:rPr>
        <w:rFonts w:hint="default"/>
        <w:lang w:val="es-ES" w:eastAsia="en-US" w:bidi="ar-SA"/>
      </w:rPr>
    </w:lvl>
    <w:lvl w:ilvl="3" w:tplc="8A00932E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FA240132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1B1C589A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5D96B848"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7" w:tplc="4240EFF8">
      <w:numFmt w:val="bullet"/>
      <w:lvlText w:val="•"/>
      <w:lvlJc w:val="left"/>
      <w:pPr>
        <w:ind w:left="6681" w:hanging="360"/>
      </w:pPr>
      <w:rPr>
        <w:rFonts w:hint="default"/>
        <w:lang w:val="es-ES" w:eastAsia="en-US" w:bidi="ar-SA"/>
      </w:rPr>
    </w:lvl>
    <w:lvl w:ilvl="8" w:tplc="B4526132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</w:abstractNum>
  <w:abstractNum w:abstractNumId="10">
    <w:nsid w:val="6B7946D2"/>
    <w:multiLevelType w:val="hybridMultilevel"/>
    <w:tmpl w:val="3CECAE0C"/>
    <w:lvl w:ilvl="0" w:tplc="9618C08C">
      <w:numFmt w:val="bullet"/>
      <w:lvlText w:val="●"/>
      <w:lvlJc w:val="left"/>
      <w:pPr>
        <w:ind w:left="112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1">
    <w:nsid w:val="6BA03510"/>
    <w:multiLevelType w:val="hybridMultilevel"/>
    <w:tmpl w:val="CFAC9AB6"/>
    <w:lvl w:ilvl="0" w:tplc="D2221674">
      <w:start w:val="1"/>
      <w:numFmt w:val="decimal"/>
      <w:lvlText w:val="%1."/>
      <w:lvlJc w:val="left"/>
      <w:pPr>
        <w:ind w:left="7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B487868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spacing w:val="0"/>
        <w:w w:val="60"/>
        <w:lang w:val="es-ES" w:eastAsia="en-US" w:bidi="ar-SA"/>
      </w:rPr>
    </w:lvl>
    <w:lvl w:ilvl="2" w:tplc="8A64A422">
      <w:numFmt w:val="bullet"/>
      <w:lvlText w:val="•"/>
      <w:lvlJc w:val="left"/>
      <w:pPr>
        <w:ind w:left="2437" w:hanging="360"/>
      </w:pPr>
      <w:rPr>
        <w:rFonts w:hint="default"/>
        <w:lang w:val="es-ES" w:eastAsia="en-US" w:bidi="ar-SA"/>
      </w:rPr>
    </w:lvl>
    <w:lvl w:ilvl="3" w:tplc="39D4D030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397E1CEC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CFEAF32A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51C6902C"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7" w:tplc="86E21AEA">
      <w:numFmt w:val="bullet"/>
      <w:lvlText w:val="•"/>
      <w:lvlJc w:val="left"/>
      <w:pPr>
        <w:ind w:left="6681" w:hanging="360"/>
      </w:pPr>
      <w:rPr>
        <w:rFonts w:hint="default"/>
        <w:lang w:val="es-ES" w:eastAsia="en-US" w:bidi="ar-SA"/>
      </w:rPr>
    </w:lvl>
    <w:lvl w:ilvl="8" w:tplc="05247D7C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</w:abstractNum>
  <w:abstractNum w:abstractNumId="12">
    <w:nsid w:val="79394510"/>
    <w:multiLevelType w:val="hybridMultilevel"/>
    <w:tmpl w:val="5FEC752C"/>
    <w:lvl w:ilvl="0" w:tplc="848A097A">
      <w:start w:val="1"/>
      <w:numFmt w:val="decimal"/>
      <w:lvlText w:val="%1."/>
      <w:lvlJc w:val="left"/>
      <w:pPr>
        <w:ind w:left="7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FC42102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spacing w:val="0"/>
        <w:w w:val="60"/>
        <w:lang w:val="es-ES" w:eastAsia="en-US" w:bidi="ar-SA"/>
      </w:rPr>
    </w:lvl>
    <w:lvl w:ilvl="2" w:tplc="89DE85EC">
      <w:numFmt w:val="bullet"/>
      <w:lvlText w:val="•"/>
      <w:lvlJc w:val="left"/>
      <w:pPr>
        <w:ind w:left="2437" w:hanging="360"/>
      </w:pPr>
      <w:rPr>
        <w:rFonts w:hint="default"/>
        <w:lang w:val="es-ES" w:eastAsia="en-US" w:bidi="ar-SA"/>
      </w:rPr>
    </w:lvl>
    <w:lvl w:ilvl="3" w:tplc="4EB87C3A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478C4546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0E80A762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FAB24A3A"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7" w:tplc="0FEAFD9E">
      <w:numFmt w:val="bullet"/>
      <w:lvlText w:val="•"/>
      <w:lvlJc w:val="left"/>
      <w:pPr>
        <w:ind w:left="6681" w:hanging="360"/>
      </w:pPr>
      <w:rPr>
        <w:rFonts w:hint="default"/>
        <w:lang w:val="es-ES" w:eastAsia="en-US" w:bidi="ar-SA"/>
      </w:rPr>
    </w:lvl>
    <w:lvl w:ilvl="8" w:tplc="2910C096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60FA"/>
    <w:rsid w:val="00417E4C"/>
    <w:rsid w:val="004360FA"/>
    <w:rsid w:val="00675448"/>
    <w:rsid w:val="00D0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60FA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5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5E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360FA"/>
    <w:pPr>
      <w:spacing w:before="44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4360FA"/>
    <w:pPr>
      <w:spacing w:before="44"/>
      <w:ind w:left="742" w:hanging="359"/>
    </w:pPr>
  </w:style>
  <w:style w:type="paragraph" w:customStyle="1" w:styleId="TableParagraph">
    <w:name w:val="Table Paragraph"/>
    <w:basedOn w:val="Normal"/>
    <w:uiPriority w:val="1"/>
    <w:qFormat/>
    <w:rsid w:val="004360FA"/>
  </w:style>
  <w:style w:type="paragraph" w:styleId="Textodeglobo">
    <w:name w:val="Balloon Text"/>
    <w:basedOn w:val="Normal"/>
    <w:link w:val="TextodegloboCar"/>
    <w:uiPriority w:val="99"/>
    <w:semiHidden/>
    <w:unhideWhenUsed/>
    <w:rsid w:val="006754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448"/>
    <w:rPr>
      <w:rFonts w:ascii="Tahoma" w:eastAsia="Calibri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75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05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D05E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05E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gNkJwpRz9wzMhx58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gNkJwpRz9wzMhx58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RPeMxLQB7zVHjyny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informativo RFM CUSFyC</vt:lpstr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informativo RFM CUSFyC</dc:title>
  <dc:creator>JUAN</dc:creator>
  <cp:lastModifiedBy>JUAN</cp:lastModifiedBy>
  <cp:revision>2</cp:revision>
  <dcterms:created xsi:type="dcterms:W3CDTF">2025-04-15T21:51:00Z</dcterms:created>
  <dcterms:modified xsi:type="dcterms:W3CDTF">2025-04-15T21:51:00Z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Producer">
    <vt:lpwstr>Skia/PDF m126 Google Docs Renderer</vt:lpwstr>
  </property>
  <property fmtid="{D5CDD505-2E9C-101B-9397-08002B2CF9AE}" pid="4" name="LastSaved">
    <vt:filetime>2025-04-15T00:00:00Z</vt:filetime>
  </property>
</Properties>
</file>