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71" w:rsidRPr="00960B0F" w:rsidRDefault="00960B0F">
      <w:pPr>
        <w:rPr>
          <w:lang w:val="en-US"/>
        </w:rPr>
      </w:pPr>
      <w:bookmarkStart w:id="0" w:name="_GoBack"/>
      <w:bookmarkEnd w:id="0"/>
      <w:r w:rsidRPr="00960B0F">
        <w:rPr>
          <w:lang w:val="en-US"/>
        </w:rPr>
        <w:t>University of New Mexico</w:t>
      </w:r>
    </w:p>
    <w:p w:rsidR="00960B0F" w:rsidRPr="00960B0F" w:rsidRDefault="00960B0F">
      <w:pPr>
        <w:rPr>
          <w:lang w:val="en-US"/>
        </w:rPr>
      </w:pPr>
    </w:p>
    <w:p w:rsidR="00960B0F" w:rsidRPr="00960B0F" w:rsidRDefault="00960B0F">
      <w:pPr>
        <w:rPr>
          <w:lang w:val="en-US"/>
        </w:rPr>
      </w:pPr>
      <w:r w:rsidRPr="00960B0F">
        <w:rPr>
          <w:lang w:val="en-US"/>
        </w:rPr>
        <w:t xml:space="preserve">Peace Engineering: </w:t>
      </w:r>
    </w:p>
    <w:p w:rsidR="00960B0F" w:rsidRDefault="00960B0F">
      <w:r w:rsidRPr="00960B0F">
        <w:t>Es una colaboración entre la facultad de ingenier</w:t>
      </w:r>
      <w:r>
        <w:t>ía y de ciencias médicas. El programa innovador creó carreras universitarias</w:t>
      </w:r>
      <w:r w:rsidR="007A79AD">
        <w:t>,</w:t>
      </w:r>
      <w:r>
        <w:t xml:space="preserve"> </w:t>
      </w:r>
      <w:r w:rsidR="007A79AD">
        <w:t xml:space="preserve">programas de educación virtual, cooperaciones académicas y con la industria, redes de laboratorios y otras formas novedosas </w:t>
      </w:r>
      <w:r w:rsidR="00725549">
        <w:t>de</w:t>
      </w:r>
      <w:r w:rsidR="007A79AD">
        <w:t xml:space="preserve"> educación, </w:t>
      </w:r>
      <w:r w:rsidR="00725549">
        <w:t>innovació</w:t>
      </w:r>
      <w:r w:rsidR="001A336B">
        <w:t>n e investigación para la temática</w:t>
      </w:r>
      <w:r w:rsidR="00725549">
        <w:t xml:space="preserve"> del cambio climático,</w:t>
      </w:r>
      <w:r w:rsidR="001A336B">
        <w:t xml:space="preserve"> manejo de agua y alimentos,</w:t>
      </w:r>
      <w:r w:rsidR="00B7124E">
        <w:t xml:space="preserve"> ética, salud, sustentabilidad</w:t>
      </w:r>
      <w:r w:rsidR="00932E78">
        <w:t>, infraestructura, equilibrio social y diversidad.</w:t>
      </w:r>
    </w:p>
    <w:p w:rsidR="005D153B" w:rsidRDefault="005D153B"/>
    <w:p w:rsidR="005D153B" w:rsidRDefault="006C3610">
      <w:r>
        <w:t>Instituto Latinoamericano e Ibérico:</w:t>
      </w:r>
    </w:p>
    <w:p w:rsidR="006C3610" w:rsidRDefault="006C3610">
      <w:r>
        <w:t>Ofrece</w:t>
      </w:r>
      <w:r w:rsidR="00684BC3">
        <w:t>, entre otros, programas de doble titulación en el ámbito de “Salud de la Población”.</w:t>
      </w:r>
    </w:p>
    <w:p w:rsidR="00714079" w:rsidRDefault="00714079"/>
    <w:p w:rsidR="00714079" w:rsidRDefault="00714079">
      <w:r>
        <w:t>Escuela de Medicina:</w:t>
      </w:r>
    </w:p>
    <w:p w:rsidR="00DB6D9A" w:rsidRDefault="00DB6D9A">
      <w:r>
        <w:t>Ofrecen carreras de Medicina, Enfermería y Partera, Técnico en Imágenes etc.</w:t>
      </w:r>
    </w:p>
    <w:p w:rsidR="00102C29" w:rsidRDefault="00E503DF">
      <w:hyperlink r:id="rId4" w:history="1">
        <w:r w:rsidR="00102C29" w:rsidRPr="007453B7">
          <w:rPr>
            <w:rStyle w:val="Hipervnculo"/>
          </w:rPr>
          <w:t>https://hsc.unm.edu/medicine/</w:t>
        </w:r>
      </w:hyperlink>
    </w:p>
    <w:p w:rsidR="00CE1556" w:rsidRDefault="00E503DF">
      <w:hyperlink r:id="rId5" w:history="1">
        <w:r w:rsidR="00714079" w:rsidRPr="007453B7">
          <w:rPr>
            <w:rStyle w:val="Hipervnculo"/>
          </w:rPr>
          <w:t>https://hsc.unm.edu/nursing/</w:t>
        </w:r>
      </w:hyperlink>
    </w:p>
    <w:p w:rsidR="00714079" w:rsidRDefault="00E503DF">
      <w:hyperlink r:id="rId6" w:history="1">
        <w:r w:rsidR="002D1499" w:rsidRPr="007453B7">
          <w:rPr>
            <w:rStyle w:val="Hipervnculo"/>
          </w:rPr>
          <w:t>https://hsc.unm.edu/medicine/departments/radiology/education/radiologic-sciences/bsrs-medical-imaging.html</w:t>
        </w:r>
      </w:hyperlink>
    </w:p>
    <w:p w:rsidR="002D1499" w:rsidRDefault="002D1499"/>
    <w:p w:rsidR="002D1499" w:rsidRDefault="002D1499">
      <w:r>
        <w:t>Instituto de idioma:</w:t>
      </w:r>
    </w:p>
    <w:p w:rsidR="002D1499" w:rsidRDefault="00E503DF">
      <w:hyperlink r:id="rId7" w:history="1">
        <w:r w:rsidR="002D1499" w:rsidRPr="007453B7">
          <w:rPr>
            <w:rStyle w:val="Hipervnculo"/>
          </w:rPr>
          <w:t>https://celac.unm.edu/</w:t>
        </w:r>
      </w:hyperlink>
    </w:p>
    <w:p w:rsidR="002D1499" w:rsidRDefault="008B4643">
      <w:r>
        <w:t>El Centro de lengua inglesa y cultura americana prepara a los estudiantes internacionales con cursos intensivos para el cursado universitario.</w:t>
      </w:r>
    </w:p>
    <w:p w:rsidR="0093539C" w:rsidRDefault="0093539C"/>
    <w:p w:rsidR="00102C29" w:rsidRDefault="00102C29">
      <w:r>
        <w:t>Movilidad:</w:t>
      </w:r>
    </w:p>
    <w:p w:rsidR="0093539C" w:rsidRDefault="00E503DF">
      <w:hyperlink r:id="rId8" w:history="1">
        <w:r w:rsidR="00D368BC" w:rsidRPr="007453B7">
          <w:rPr>
            <w:rStyle w:val="Hipervnculo"/>
          </w:rPr>
          <w:t>https://international.unm.edu/</w:t>
        </w:r>
      </w:hyperlink>
    </w:p>
    <w:p w:rsidR="00102C29" w:rsidRDefault="00E503DF">
      <w:hyperlink r:id="rId9" w:history="1">
        <w:r w:rsidR="00102C29" w:rsidRPr="007453B7">
          <w:rPr>
            <w:rStyle w:val="Hipervnculo"/>
          </w:rPr>
          <w:t>https://global.unm.edu/</w:t>
        </w:r>
      </w:hyperlink>
    </w:p>
    <w:p w:rsidR="00102C29" w:rsidRDefault="00102C29">
      <w:r>
        <w:t xml:space="preserve">Existen programas de la UNM en colaboración con el Instituto Latinoamericano que dan becas para movilidad docente: por ejemplo </w:t>
      </w:r>
      <w:hyperlink r:id="rId10" w:history="1">
        <w:r w:rsidRPr="007453B7">
          <w:rPr>
            <w:rStyle w:val="Hipervnculo"/>
          </w:rPr>
          <w:t>https://www.comexus.org.mx/mx_studies_chair-all.php</w:t>
        </w:r>
      </w:hyperlink>
    </w:p>
    <w:p w:rsidR="00102C29" w:rsidRPr="00960B0F" w:rsidRDefault="00102C29"/>
    <w:sectPr w:rsidR="00102C29" w:rsidRPr="00960B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0F"/>
    <w:rsid w:val="00102C29"/>
    <w:rsid w:val="001A336B"/>
    <w:rsid w:val="002D1499"/>
    <w:rsid w:val="005D153B"/>
    <w:rsid w:val="00684BC3"/>
    <w:rsid w:val="006C3610"/>
    <w:rsid w:val="00714079"/>
    <w:rsid w:val="00725549"/>
    <w:rsid w:val="007A56FF"/>
    <w:rsid w:val="007A79AD"/>
    <w:rsid w:val="008B4643"/>
    <w:rsid w:val="00932E78"/>
    <w:rsid w:val="0093539C"/>
    <w:rsid w:val="00960B0F"/>
    <w:rsid w:val="00AC347D"/>
    <w:rsid w:val="00B7124E"/>
    <w:rsid w:val="00CE1556"/>
    <w:rsid w:val="00D368BC"/>
    <w:rsid w:val="00DB6D9A"/>
    <w:rsid w:val="00E5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9D2B94-735E-448E-8CC5-B6799EA7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140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.unm.ed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elac.unm.ed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sc.unm.edu/medicine/departments/radiology/education/radiologic-sciences/bsrs-medical-imaging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sc.unm.edu/nursing/" TargetMode="External"/><Relationship Id="rId10" Type="http://schemas.openxmlformats.org/officeDocument/2006/relationships/hyperlink" Target="https://www.comexus.org.mx/mx_studies_chair-all.php" TargetMode="External"/><Relationship Id="rId4" Type="http://schemas.openxmlformats.org/officeDocument/2006/relationships/hyperlink" Target="https://hsc.unm.edu/medicine/" TargetMode="External"/><Relationship Id="rId9" Type="http://schemas.openxmlformats.org/officeDocument/2006/relationships/hyperlink" Target="https://global.unm.edu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</dc:creator>
  <cp:lastModifiedBy>Sec.Academica01</cp:lastModifiedBy>
  <cp:revision>2</cp:revision>
  <dcterms:created xsi:type="dcterms:W3CDTF">2022-05-04T11:15:00Z</dcterms:created>
  <dcterms:modified xsi:type="dcterms:W3CDTF">2022-05-04T11:15:00Z</dcterms:modified>
</cp:coreProperties>
</file>